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анализа работы ГМО от ИРО</w:t>
      </w: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«История и обществознание»</w:t>
      </w: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13" w:after="0" w:line="266" w:lineRule="auto"/>
        <w:ind w:left="334" w:right="152" w:hanging="4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1. Количественный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качественный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кадрового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состава</w:t>
      </w:r>
      <w:r w:rsidRPr="00CE4A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CE4A4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065"/>
        <w:gridCol w:w="1417"/>
        <w:gridCol w:w="1418"/>
        <w:gridCol w:w="1701"/>
        <w:gridCol w:w="1417"/>
        <w:gridCol w:w="1701"/>
      </w:tblGrid>
      <w:tr w:rsidR="00CE4A4D" w:rsidRPr="00CE4A4D" w:rsidTr="00F07842">
        <w:trPr>
          <w:trHeight w:val="906"/>
        </w:trPr>
        <w:tc>
          <w:tcPr>
            <w:tcW w:w="77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065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CE4A4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41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CE4A4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CE4A4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41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CE4A4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CE4A4D" w:rsidRPr="00CE4A4D" w:rsidTr="00F07842">
        <w:trPr>
          <w:trHeight w:val="906"/>
        </w:trPr>
        <w:tc>
          <w:tcPr>
            <w:tcW w:w="771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65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1417" w:type="dxa"/>
            <w:shd w:val="clear" w:color="auto" w:fill="auto"/>
          </w:tcPr>
          <w:p w:rsidR="00CE4A4D" w:rsidRPr="00CE4A4D" w:rsidRDefault="001F2FEF" w:rsidP="00CE4A4D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CE4A4D" w:rsidRPr="00CE4A4D" w:rsidRDefault="001F2FEF" w:rsidP="00CE4A4D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1F2FEF" w:rsidP="00CE4A4D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E4A4D" w:rsidRPr="00CE4A4D" w:rsidRDefault="001F2FEF" w:rsidP="00CE4A4D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E4A4D" w:rsidRPr="00CE4A4D" w:rsidRDefault="001F2FEF" w:rsidP="00CE4A4D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CE4A4D" w:rsidRPr="00CE4A4D" w:rsidRDefault="00CE4A4D" w:rsidP="00CE4A4D">
      <w:pPr>
        <w:rPr>
          <w:sz w:val="24"/>
          <w:szCs w:val="24"/>
        </w:rPr>
      </w:pPr>
    </w:p>
    <w:p w:rsidR="00CE4A4D" w:rsidRPr="00CE4A4D" w:rsidRDefault="00CE4A4D" w:rsidP="00CE4A4D">
      <w:pPr>
        <w:widowControl w:val="0"/>
        <w:tabs>
          <w:tab w:val="left" w:pos="284"/>
        </w:tabs>
        <w:autoSpaceDE w:val="0"/>
        <w:autoSpaceDN w:val="0"/>
        <w:spacing w:before="90" w:after="33" w:line="240" w:lineRule="auto"/>
        <w:ind w:left="284" w:hanging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2. 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3102"/>
      </w:tblGrid>
      <w:tr w:rsidR="00CE4A4D" w:rsidRPr="00CE4A4D" w:rsidTr="00F07842">
        <w:trPr>
          <w:trHeight w:val="604"/>
        </w:trPr>
        <w:tc>
          <w:tcPr>
            <w:tcW w:w="149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22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Методическая</w:t>
            </w:r>
            <w:r w:rsidRPr="00CE4A4D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1504" w:right="1442" w:hanging="8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</w:p>
        </w:tc>
      </w:tr>
      <w:tr w:rsidR="00CE4A4D" w:rsidRPr="00CE4A4D" w:rsidTr="00F07842">
        <w:trPr>
          <w:trHeight w:val="604"/>
        </w:trPr>
        <w:tc>
          <w:tcPr>
            <w:tcW w:w="1497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3402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 xml:space="preserve">«Реализация обновленных ФГОС на уроках истории и обществознания» 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2" w:type="dxa"/>
            <w:shd w:val="clear" w:color="auto" w:fill="auto"/>
          </w:tcPr>
          <w:p w:rsidR="00CE4A4D" w:rsidRPr="00CE4A4D" w:rsidRDefault="00CE4A4D" w:rsidP="00CE4A4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Оказать методическую помощь педагогическим работникам в вопросах реализации обновленных ФГОС 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53" w:after="0" w:line="240" w:lineRule="auto"/>
              <w:ind w:left="1504" w:right="1442" w:hanging="80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CE4A4D" w:rsidRPr="00CE4A4D" w:rsidRDefault="00CE4A4D" w:rsidP="00CE4A4D">
      <w:pPr>
        <w:rPr>
          <w:sz w:val="24"/>
          <w:szCs w:val="24"/>
        </w:rPr>
      </w:pPr>
    </w:p>
    <w:p w:rsidR="00CE4A4D" w:rsidRPr="00CE4A4D" w:rsidRDefault="00CE4A4D" w:rsidP="00CE4A4D">
      <w:pPr>
        <w:widowControl w:val="0"/>
        <w:tabs>
          <w:tab w:val="left" w:pos="2977"/>
        </w:tabs>
        <w:autoSpaceDE w:val="0"/>
        <w:autoSpaceDN w:val="0"/>
        <w:spacing w:before="71" w:after="0" w:line="240" w:lineRule="auto"/>
        <w:ind w:left="1276" w:right="-143" w:hanging="141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CE4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Задачи, поставленные ГМО на учебный год, анализ положительных и отрицательных сторон в работе за 2022 - 2023учебный год</w:t>
      </w:r>
    </w:p>
    <w:p w:rsidR="00CE4A4D" w:rsidRPr="00CE4A4D" w:rsidRDefault="00CE4A4D" w:rsidP="00CE4A4D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2835"/>
        <w:gridCol w:w="3119"/>
        <w:gridCol w:w="2409"/>
      </w:tblGrid>
      <w:tr w:rsidR="00CE4A4D" w:rsidRPr="00CE4A4D" w:rsidTr="00DE07D8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4" w:after="0" w:line="240" w:lineRule="auto"/>
              <w:ind w:lef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ГМО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4"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Задачи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4" w:after="0" w:line="240" w:lineRule="auto"/>
              <w:ind w:right="15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Выполнение задач</w:t>
            </w:r>
          </w:p>
        </w:tc>
      </w:tr>
      <w:tr w:rsidR="00CE4A4D" w:rsidRPr="00CE4A4D" w:rsidTr="00DE07D8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CE4A4D" w:rsidRPr="00CE4A4D" w:rsidRDefault="00CE4A4D" w:rsidP="00CE4A4D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:rsidR="00CE4A4D" w:rsidRPr="00CE4A4D" w:rsidRDefault="00CE4A4D" w:rsidP="00CE4A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CE4A4D" w:rsidRPr="00CE4A4D" w:rsidRDefault="00CE4A4D" w:rsidP="00CE4A4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4"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Положительные стороны</w:t>
            </w:r>
          </w:p>
        </w:tc>
        <w:tc>
          <w:tcPr>
            <w:tcW w:w="2409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4"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Отрицательные стороны</w:t>
            </w:r>
          </w:p>
        </w:tc>
      </w:tr>
      <w:tr w:rsidR="00CE4A4D" w:rsidRPr="00CE4A4D" w:rsidTr="00DE07D8">
        <w:trPr>
          <w:trHeight w:val="763"/>
        </w:trPr>
        <w:tc>
          <w:tcPr>
            <w:tcW w:w="819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"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 xml:space="preserve">   1.</w:t>
            </w:r>
          </w:p>
        </w:tc>
        <w:tc>
          <w:tcPr>
            <w:tcW w:w="1166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" w:after="0"/>
              <w:ind w:left="2" w:right="150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2835" w:type="dxa"/>
            <w:shd w:val="clear" w:color="auto" w:fill="auto"/>
          </w:tcPr>
          <w:p w:rsidR="00CE4A4D" w:rsidRPr="00CE4A4D" w:rsidRDefault="00DE07D8" w:rsidP="00DE07D8">
            <w:pPr>
              <w:widowControl w:val="0"/>
              <w:tabs>
                <w:tab w:val="left" w:pos="245"/>
                <w:tab w:val="left" w:pos="305"/>
              </w:tabs>
              <w:autoSpaceDE w:val="0"/>
              <w:autoSpaceDN w:val="0"/>
              <w:spacing w:after="0" w:line="240" w:lineRule="auto"/>
              <w:ind w:left="143" w:right="142" w:hanging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</w:t>
            </w:r>
            <w:r w:rsidR="00CE4A4D" w:rsidRPr="00CE4A4D">
              <w:rPr>
                <w:rFonts w:ascii="Times New Roman" w:eastAsia="Times New Roman" w:hAnsi="Times New Roman" w:cs="Times New Roman"/>
                <w:sz w:val="24"/>
              </w:rPr>
              <w:t xml:space="preserve">своить работу электронного ресурса «Конструктора рабочих программ»; </w:t>
            </w:r>
          </w:p>
          <w:p w:rsidR="00CE4A4D" w:rsidRPr="00CE4A4D" w:rsidRDefault="00DE07D8" w:rsidP="00DE07D8">
            <w:pPr>
              <w:widowControl w:val="0"/>
              <w:tabs>
                <w:tab w:val="left" w:pos="245"/>
                <w:tab w:val="left" w:pos="305"/>
              </w:tabs>
              <w:autoSpaceDE w:val="0"/>
              <w:autoSpaceDN w:val="0"/>
              <w:spacing w:after="0" w:line="240" w:lineRule="auto"/>
              <w:ind w:left="143" w:right="142" w:hanging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2.Р</w:t>
            </w:r>
            <w:r w:rsidR="00CE4A4D" w:rsidRPr="00CE4A4D">
              <w:rPr>
                <w:rFonts w:ascii="Times New Roman" w:eastAsia="Times New Roman" w:hAnsi="Times New Roman" w:cs="Times New Roman"/>
                <w:sz w:val="24"/>
              </w:rPr>
              <w:t xml:space="preserve">азработать методические механизмы, способствующие качественной реализации предметных рабочих программ в соответствии с обновленными ФГОС; </w:t>
            </w:r>
          </w:p>
          <w:p w:rsidR="00CE4A4D" w:rsidRPr="00CE4A4D" w:rsidRDefault="00DE07D8" w:rsidP="00DE07D8">
            <w:pPr>
              <w:widowControl w:val="0"/>
              <w:tabs>
                <w:tab w:val="left" w:pos="245"/>
                <w:tab w:val="left" w:pos="305"/>
              </w:tabs>
              <w:autoSpaceDE w:val="0"/>
              <w:autoSpaceDN w:val="0"/>
              <w:spacing w:after="0"/>
              <w:ind w:left="143" w:right="142" w:hanging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3.Р</w:t>
            </w:r>
            <w:r w:rsidR="00CE4A4D" w:rsidRPr="00CE4A4D">
              <w:rPr>
                <w:rFonts w:ascii="Times New Roman" w:eastAsia="Times New Roman" w:hAnsi="Times New Roman" w:cs="Times New Roman"/>
                <w:sz w:val="24"/>
              </w:rPr>
              <w:t xml:space="preserve">азработать алгоритм подготовки педагога к учебному занятию, помогающий обеспечить единство учебной и </w:t>
            </w:r>
            <w:r w:rsidR="00CE4A4D" w:rsidRPr="00CE4A4D"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воспитательной деятельности</w:t>
            </w:r>
          </w:p>
        </w:tc>
        <w:tc>
          <w:tcPr>
            <w:tcW w:w="3119" w:type="dxa"/>
            <w:shd w:val="clear" w:color="auto" w:fill="auto"/>
          </w:tcPr>
          <w:p w:rsidR="00CE4A4D" w:rsidRPr="00CE4A4D" w:rsidRDefault="00CE4A4D" w:rsidP="00DE07D8">
            <w:pPr>
              <w:widowControl w:val="0"/>
              <w:autoSpaceDE w:val="0"/>
              <w:autoSpaceDN w:val="0"/>
              <w:spacing w:before="4" w:after="0"/>
              <w:ind w:left="141" w:right="75" w:hanging="141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lastRenderedPageBreak/>
              <w:t>1. На первом заседании провели практикум</w:t>
            </w:r>
          </w:p>
          <w:p w:rsidR="00CE4A4D" w:rsidRPr="00CE4A4D" w:rsidRDefault="00CE4A4D" w:rsidP="00DE07D8">
            <w:pPr>
              <w:widowControl w:val="0"/>
              <w:autoSpaceDE w:val="0"/>
              <w:autoSpaceDN w:val="0"/>
              <w:spacing w:before="4" w:after="0"/>
              <w:ind w:left="141" w:right="75" w:hanging="141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«Конструируем рабочие программы».</w:t>
            </w:r>
          </w:p>
          <w:p w:rsidR="00CE4A4D" w:rsidRPr="00CE4A4D" w:rsidRDefault="00DE07D8" w:rsidP="00DE07D8">
            <w:pPr>
              <w:widowControl w:val="0"/>
              <w:autoSpaceDE w:val="0"/>
              <w:autoSpaceDN w:val="0"/>
              <w:spacing w:before="4" w:after="0"/>
              <w:ind w:left="141" w:right="75" w:hanging="1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E4A4D" w:rsidRPr="00CE4A4D">
              <w:rPr>
                <w:rFonts w:ascii="Times New Roman" w:eastAsia="Times New Roman" w:hAnsi="Times New Roman" w:cs="Times New Roman"/>
                <w:sz w:val="24"/>
              </w:rPr>
              <w:t>Все педагоги освоили тренажёр. Провели заочный смотр программ «История» для 5 класса.</w:t>
            </w:r>
          </w:p>
          <w:p w:rsidR="00CE4A4D" w:rsidRPr="00CE4A4D" w:rsidRDefault="00DE07D8" w:rsidP="00DE07D8">
            <w:pPr>
              <w:widowControl w:val="0"/>
              <w:autoSpaceDE w:val="0"/>
              <w:autoSpaceDN w:val="0"/>
              <w:spacing w:before="4" w:after="0"/>
              <w:ind w:left="143" w:right="75" w:hanging="1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  <w:r w:rsidR="00CE4A4D" w:rsidRPr="00CE4A4D">
              <w:rPr>
                <w:rFonts w:ascii="Times New Roman" w:eastAsia="Times New Roman" w:hAnsi="Times New Roman" w:cs="Times New Roman"/>
                <w:sz w:val="24"/>
              </w:rPr>
              <w:t>. В качестве механизмов выбрали освоение новых педагогических технологий. На одном из дистанционных заседаний рассмотрели технологию «Чтение с остановками и вопросы Блума»</w:t>
            </w:r>
          </w:p>
          <w:p w:rsidR="00CE4A4D" w:rsidRPr="00CE4A4D" w:rsidRDefault="00CE4A4D" w:rsidP="00DE07D8">
            <w:pPr>
              <w:widowControl w:val="0"/>
              <w:autoSpaceDE w:val="0"/>
              <w:autoSpaceDN w:val="0"/>
              <w:spacing w:before="4" w:after="0"/>
              <w:ind w:left="141" w:right="75" w:hanging="141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 xml:space="preserve">3. На третьем занятии обсудили применение </w:t>
            </w:r>
            <w:r w:rsidRPr="00CE4A4D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технологии «кейса» на своих уроках</w:t>
            </w:r>
          </w:p>
          <w:p w:rsidR="00CE4A4D" w:rsidRPr="00CE4A4D" w:rsidRDefault="00CE4A4D" w:rsidP="00DE07D8">
            <w:pPr>
              <w:widowControl w:val="0"/>
              <w:autoSpaceDE w:val="0"/>
              <w:autoSpaceDN w:val="0"/>
              <w:spacing w:before="4" w:after="0"/>
              <w:ind w:left="143" w:right="75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4. В рамках ГМО была подготовлена и проведена военно-историческая игра «Сталинградская битва» и затем. На четвертом заседании на примере этой игры разобрали тему «Единство учебной и воспитательной деятельности»</w:t>
            </w:r>
          </w:p>
          <w:p w:rsidR="00CE4A4D" w:rsidRPr="00CE4A4D" w:rsidRDefault="00CE4A4D" w:rsidP="00DE07D8">
            <w:pPr>
              <w:widowControl w:val="0"/>
              <w:autoSpaceDE w:val="0"/>
              <w:autoSpaceDN w:val="0"/>
              <w:spacing w:before="4" w:after="0"/>
              <w:ind w:left="143" w:right="75" w:hanging="143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 xml:space="preserve">5. В течение этого года часто использовала практику индивидуального консультирования через </w:t>
            </w:r>
            <w:r w:rsidRPr="00CE4A4D">
              <w:rPr>
                <w:rFonts w:ascii="Times New Roman" w:eastAsia="Times New Roman" w:hAnsi="Times New Roman" w:cs="Times New Roman"/>
                <w:sz w:val="24"/>
                <w:lang w:val="en-US"/>
              </w:rPr>
              <w:t>Zoom</w:t>
            </w:r>
          </w:p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4" w:after="0"/>
              <w:ind w:left="205" w:right="75" w:firstLine="5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4A4D" w:rsidRPr="00CE4A4D" w:rsidRDefault="00CE4A4D" w:rsidP="00CE4A4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/>
              <w:ind w:right="119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lastRenderedPageBreak/>
              <w:t>1.Плохая посещаемость заседаний секции педагогами.</w:t>
            </w:r>
          </w:p>
          <w:p w:rsidR="00CE4A4D" w:rsidRPr="00CE4A4D" w:rsidRDefault="00CE4A4D" w:rsidP="00CE4A4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/>
              <w:ind w:right="119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2. Отсутствие практики взаимного посещения уроков</w:t>
            </w:r>
          </w:p>
          <w:p w:rsidR="00CE4A4D" w:rsidRPr="00CE4A4D" w:rsidRDefault="00CE4A4D" w:rsidP="00CE4A4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/>
              <w:ind w:right="119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3. Не успели разработать алгоритм подготовки педагога к учебному занятию, помогающий обеспечить единство учебной и воспитательной деятельности</w:t>
            </w:r>
          </w:p>
        </w:tc>
      </w:tr>
    </w:tbl>
    <w:p w:rsidR="00CE4A4D" w:rsidRPr="00CE4A4D" w:rsidRDefault="00CE4A4D" w:rsidP="00CE4A4D">
      <w:pPr>
        <w:rPr>
          <w:b/>
          <w:sz w:val="24"/>
          <w:szCs w:val="24"/>
        </w:rPr>
      </w:pPr>
    </w:p>
    <w:p w:rsidR="00CE4A4D" w:rsidRPr="00CE4A4D" w:rsidRDefault="00CE4A4D" w:rsidP="00CE4A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4A4D">
        <w:rPr>
          <w:rFonts w:ascii="Times New Roman" w:hAnsi="Times New Roman" w:cs="Times New Roman"/>
          <w:b/>
          <w:sz w:val="24"/>
          <w:szCs w:val="24"/>
        </w:rPr>
        <w:t>4</w:t>
      </w:r>
      <w:r w:rsidRPr="00CE4A4D">
        <w:rPr>
          <w:rFonts w:ascii="Times New Roman" w:hAnsi="Times New Roman" w:cs="Times New Roman"/>
          <w:sz w:val="24"/>
          <w:szCs w:val="24"/>
        </w:rPr>
        <w:t>.</w:t>
      </w:r>
      <w:r w:rsidRPr="00CE4A4D">
        <w:rPr>
          <w:rFonts w:ascii="Times New Roman" w:hAnsi="Times New Roman" w:cs="Times New Roman"/>
          <w:b/>
          <w:sz w:val="24"/>
          <w:szCs w:val="24"/>
        </w:rPr>
        <w:t xml:space="preserve">Кол-во проведенных заседаний, формы и виды деятельности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59"/>
        <w:gridCol w:w="6946"/>
      </w:tblGrid>
      <w:tr w:rsidR="00CE4A4D" w:rsidRPr="00CE4A4D" w:rsidTr="00F07842">
        <w:trPr>
          <w:trHeight w:val="973"/>
        </w:trPr>
        <w:tc>
          <w:tcPr>
            <w:tcW w:w="425" w:type="dxa"/>
          </w:tcPr>
          <w:p w:rsidR="00CE4A4D" w:rsidRPr="00CE4A4D" w:rsidRDefault="00CE4A4D" w:rsidP="00CE4A4D">
            <w:pPr>
              <w:spacing w:before="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CE4A4D" w:rsidRPr="00CE4A4D" w:rsidRDefault="00CE4A4D" w:rsidP="00CE4A4D">
            <w:pPr>
              <w:spacing w:before="3"/>
              <w:ind w:lef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 объединение</w:t>
            </w:r>
          </w:p>
        </w:tc>
        <w:tc>
          <w:tcPr>
            <w:tcW w:w="1559" w:type="dxa"/>
          </w:tcPr>
          <w:p w:rsidR="00CE4A4D" w:rsidRPr="00CE4A4D" w:rsidRDefault="00CE4A4D" w:rsidP="00CE4A4D">
            <w:pPr>
              <w:spacing w:before="28"/>
              <w:ind w:left="188" w:right="1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Кол-во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заседаний</w:t>
            </w:r>
            <w:proofErr w:type="spellEnd"/>
          </w:p>
        </w:tc>
        <w:tc>
          <w:tcPr>
            <w:tcW w:w="6946" w:type="dxa"/>
          </w:tcPr>
          <w:p w:rsidR="00CE4A4D" w:rsidRPr="00CE4A4D" w:rsidRDefault="00DE07D8" w:rsidP="00CE4A4D">
            <w:pPr>
              <w:spacing w:before="3"/>
              <w:ind w:left="2330" w:right="225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ы</w:t>
            </w:r>
            <w:r w:rsidR="00CE4A4D"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виды деятельности</w:t>
            </w:r>
          </w:p>
        </w:tc>
      </w:tr>
      <w:tr w:rsidR="00CE4A4D" w:rsidRPr="00CE4A4D" w:rsidTr="00DE07D8">
        <w:trPr>
          <w:trHeight w:val="3716"/>
        </w:trPr>
        <w:tc>
          <w:tcPr>
            <w:tcW w:w="425" w:type="dxa"/>
          </w:tcPr>
          <w:p w:rsidR="00CE4A4D" w:rsidRPr="00CE4A4D" w:rsidRDefault="00CE4A4D" w:rsidP="00CE4A4D">
            <w:pPr>
              <w:spacing w:before="3"/>
              <w:ind w:right="156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560" w:type="dxa"/>
          </w:tcPr>
          <w:p w:rsidR="00CE4A4D" w:rsidRPr="00CE4A4D" w:rsidRDefault="00CE4A4D" w:rsidP="00CE4A4D">
            <w:pPr>
              <w:spacing w:before="3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 xml:space="preserve">  История</w:t>
            </w:r>
          </w:p>
        </w:tc>
        <w:tc>
          <w:tcPr>
            <w:tcW w:w="1559" w:type="dxa"/>
          </w:tcPr>
          <w:p w:rsidR="00CE4A4D" w:rsidRPr="00CE4A4D" w:rsidRDefault="00CE4A4D" w:rsidP="00CE4A4D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     </w:t>
            </w:r>
          </w:p>
          <w:p w:rsidR="00CE4A4D" w:rsidRPr="00CE4A4D" w:rsidRDefault="00DE07D8" w:rsidP="00DE07D8">
            <w:pPr>
              <w:spacing w:before="1"/>
              <w:ind w:lef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5 заседаний</w:t>
            </w:r>
          </w:p>
          <w:p w:rsidR="00CE4A4D" w:rsidRPr="00CE4A4D" w:rsidRDefault="00CE4A4D" w:rsidP="00DE07D8">
            <w:pPr>
              <w:spacing w:before="1"/>
              <w:ind w:lef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(август, октябрь, декабрь, февраль, март)</w:t>
            </w:r>
          </w:p>
        </w:tc>
        <w:tc>
          <w:tcPr>
            <w:tcW w:w="6946" w:type="dxa"/>
          </w:tcPr>
          <w:p w:rsidR="00CE4A4D" w:rsidRPr="00CE4A4D" w:rsidRDefault="00CE4A4D" w:rsidP="00CE4A4D">
            <w:pPr>
              <w:numPr>
                <w:ilvl w:val="0"/>
                <w:numId w:val="1"/>
              </w:numPr>
              <w:tabs>
                <w:tab w:val="left" w:pos="380"/>
              </w:tabs>
              <w:spacing w:before="3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Заседания методического объединения:</w:t>
            </w:r>
          </w:p>
          <w:p w:rsidR="00CE4A4D" w:rsidRPr="00CE4A4D" w:rsidRDefault="00CE4A4D" w:rsidP="00CE4A4D">
            <w:pPr>
              <w:tabs>
                <w:tab w:val="left" w:pos="380"/>
              </w:tabs>
              <w:spacing w:before="3"/>
              <w:ind w:left="3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DE07D8"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 «</w:t>
            </w: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Конструируем рабочие программы» (очно)</w:t>
            </w:r>
          </w:p>
          <w:p w:rsidR="00CE4A4D" w:rsidRPr="00CE4A4D" w:rsidRDefault="00CE4A4D" w:rsidP="00CE4A4D">
            <w:pPr>
              <w:tabs>
                <w:tab w:val="left" w:pos="380"/>
              </w:tabs>
              <w:spacing w:before="3"/>
              <w:ind w:left="3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- Консультативная сессия «Проверка олимпиадных работ» и подведения итогов смотра рабочих программ</w:t>
            </w:r>
          </w:p>
          <w:p w:rsidR="00CE4A4D" w:rsidRPr="00CE4A4D" w:rsidRDefault="00CE4A4D" w:rsidP="00CE4A4D">
            <w:pPr>
              <w:tabs>
                <w:tab w:val="left" w:pos="380"/>
              </w:tabs>
              <w:spacing w:before="3"/>
              <w:ind w:left="3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- Мини – семинар «Чтение с остановками и вопросы Блума»</w:t>
            </w:r>
          </w:p>
          <w:p w:rsidR="00CE4A4D" w:rsidRPr="00CE4A4D" w:rsidRDefault="00CE4A4D" w:rsidP="00CE4A4D">
            <w:pPr>
              <w:tabs>
                <w:tab w:val="left" w:pos="380"/>
              </w:tabs>
              <w:spacing w:before="3"/>
              <w:ind w:left="3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Разбор игровых технологий в </w:t>
            </w:r>
            <w:r w:rsidR="00DE07D8"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военно</w:t>
            </w: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исторической игры «Сталинградская битва»</w:t>
            </w:r>
          </w:p>
          <w:p w:rsidR="00CE4A4D" w:rsidRPr="00CE4A4D" w:rsidRDefault="00CE4A4D" w:rsidP="00CE4A4D">
            <w:pPr>
              <w:tabs>
                <w:tab w:val="left" w:pos="380"/>
              </w:tabs>
              <w:spacing w:before="3"/>
              <w:ind w:left="3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DE07D8"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Дискуссия</w:t>
            </w: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«Итоги НПК» и разбор кейс - технологий</w:t>
            </w:r>
          </w:p>
          <w:p w:rsidR="00CE4A4D" w:rsidRPr="00CE4A4D" w:rsidRDefault="00CE4A4D" w:rsidP="00CE4A4D">
            <w:pPr>
              <w:numPr>
                <w:ilvl w:val="0"/>
                <w:numId w:val="1"/>
              </w:numPr>
              <w:tabs>
                <w:tab w:val="left" w:pos="380"/>
              </w:tabs>
              <w:spacing w:before="22" w:line="259" w:lineRule="auto"/>
              <w:ind w:right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 помощь и обмен опытом по трудным вопросам истории и методике их изучения; анализ рабочих программ по истории.</w:t>
            </w:r>
          </w:p>
          <w:p w:rsidR="00CE4A4D" w:rsidRPr="00CE4A4D" w:rsidRDefault="00DE07D8" w:rsidP="001F3D6F">
            <w:pPr>
              <w:tabs>
                <w:tab w:val="left" w:pos="380"/>
              </w:tabs>
              <w:spacing w:line="276" w:lineRule="exact"/>
              <w:ind w:left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CE4A4D"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>3.Повышение квалификации педагогов на курсах</w:t>
            </w:r>
          </w:p>
          <w:p w:rsidR="00CE4A4D" w:rsidRPr="00CE4A4D" w:rsidRDefault="00CE4A4D" w:rsidP="00DE07D8">
            <w:pPr>
              <w:tabs>
                <w:tab w:val="left" w:pos="380"/>
              </w:tabs>
              <w:spacing w:before="21"/>
              <w:ind w:left="-23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CE4A4D" w:rsidRPr="00CE4A4D" w:rsidRDefault="00CE4A4D" w:rsidP="00CE4A4D">
      <w:pPr>
        <w:rPr>
          <w:rFonts w:ascii="Times New Roman" w:hAnsi="Times New Roman" w:cs="Times New Roman"/>
        </w:rPr>
      </w:pPr>
    </w:p>
    <w:p w:rsidR="00CE4A4D" w:rsidRPr="00CE4A4D" w:rsidRDefault="00CE4A4D" w:rsidP="00CE4A4D">
      <w:pPr>
        <w:rPr>
          <w:rFonts w:ascii="Times New Roman" w:hAnsi="Times New Roman" w:cs="Times New Roman"/>
          <w:sz w:val="24"/>
          <w:szCs w:val="24"/>
        </w:rPr>
      </w:pPr>
      <w:r w:rsidRPr="00CE4A4D">
        <w:rPr>
          <w:rFonts w:ascii="Times New Roman" w:hAnsi="Times New Roman" w:cs="Times New Roman"/>
          <w:b/>
          <w:sz w:val="24"/>
          <w:szCs w:val="24"/>
        </w:rPr>
        <w:t>5</w:t>
      </w:r>
      <w:r w:rsidRPr="00CE4A4D">
        <w:rPr>
          <w:rFonts w:ascii="Times New Roman" w:hAnsi="Times New Roman" w:cs="Times New Roman"/>
          <w:sz w:val="24"/>
          <w:szCs w:val="24"/>
        </w:rPr>
        <w:t>.</w:t>
      </w:r>
      <w:r w:rsidRPr="00CE4A4D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конференциях, 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134"/>
        <w:gridCol w:w="2585"/>
        <w:gridCol w:w="2268"/>
        <w:gridCol w:w="1959"/>
        <w:gridCol w:w="1551"/>
      </w:tblGrid>
      <w:tr w:rsidR="00CE4A4D" w:rsidRPr="00CE4A4D" w:rsidTr="00F07842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72" w:after="0"/>
              <w:ind w:left="106" w:right="1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343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городском уровне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71" w:after="0"/>
              <w:ind w:right="1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региональном уровне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На всероссийском уровне</w:t>
            </w:r>
          </w:p>
        </w:tc>
      </w:tr>
      <w:tr w:rsidR="00CE4A4D" w:rsidRPr="00CE4A4D" w:rsidTr="00F07842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72" w:after="0"/>
              <w:ind w:left="106" w:right="1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A4D" w:rsidRPr="00CE4A4D" w:rsidRDefault="00CE4A4D" w:rsidP="00DE07D8">
            <w:pPr>
              <w:widowControl w:val="0"/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</w:rPr>
            </w:pPr>
            <w:r w:rsidRPr="00DE07D8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Попов А.Г</w:t>
            </w:r>
            <w:r w:rsidRPr="00CE4A4D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CE4A4D">
              <w:rPr>
                <w:sz w:val="24"/>
              </w:rPr>
              <w:t>Е</w:t>
            </w:r>
            <w:r w:rsidRPr="00CE4A4D">
              <w:rPr>
                <w:rFonts w:ascii="Times New Roman" w:eastAsia="Times New Roman" w:hAnsi="Times New Roman" w:cs="Times New Roman"/>
                <w:sz w:val="24"/>
              </w:rPr>
              <w:t>динство учебной и воспитательной деятельности на моих уроках»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4A4D" w:rsidRPr="00CE4A4D" w:rsidRDefault="00CE4A4D" w:rsidP="00DE07D8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7D8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Зорихина</w:t>
            </w:r>
            <w:proofErr w:type="spellEnd"/>
            <w:r w:rsidRPr="00DE07D8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Н.В.</w:t>
            </w:r>
            <w:r w:rsidRPr="00CE4A4D">
              <w:rPr>
                <w:rFonts w:ascii="Times New Roman" w:eastAsia="Times New Roman" w:hAnsi="Times New Roman" w:cs="Times New Roman"/>
                <w:sz w:val="24"/>
              </w:rPr>
              <w:t xml:space="preserve"> Подготовка, проведение и выступление Рождественские чтения – 2022»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before="171" w:after="0"/>
              <w:ind w:right="16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A4D" w:rsidRPr="00CE4A4D" w:rsidRDefault="00CE4A4D" w:rsidP="00CE4A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CE4A4D" w:rsidRPr="00CE4A4D" w:rsidRDefault="00CE4A4D" w:rsidP="00CE4A4D">
      <w:pPr>
        <w:rPr>
          <w:b/>
          <w:sz w:val="24"/>
          <w:szCs w:val="24"/>
        </w:rPr>
      </w:pPr>
    </w:p>
    <w:p w:rsidR="00CE4A4D" w:rsidRPr="00CE4A4D" w:rsidRDefault="00CE4A4D" w:rsidP="00CE4A4D">
      <w:pPr>
        <w:rPr>
          <w:rFonts w:ascii="Times New Roman" w:hAnsi="Times New Roman" w:cs="Times New Roman"/>
          <w:sz w:val="24"/>
          <w:szCs w:val="24"/>
        </w:rPr>
      </w:pPr>
      <w:r w:rsidRPr="00CE4A4D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CE4A4D">
        <w:rPr>
          <w:rFonts w:ascii="Times New Roman" w:hAnsi="Times New Roman" w:cs="Times New Roman"/>
          <w:sz w:val="24"/>
          <w:szCs w:val="24"/>
        </w:rPr>
        <w:t xml:space="preserve">. </w:t>
      </w:r>
      <w:r w:rsidRPr="00CE4A4D">
        <w:rPr>
          <w:rFonts w:ascii="Times New Roman" w:hAnsi="Times New Roman" w:cs="Times New Roman"/>
          <w:b/>
        </w:rPr>
        <w:t>Участие обучающихся.</w:t>
      </w:r>
      <w:r w:rsidRPr="00CE4A4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1701"/>
        <w:gridCol w:w="1134"/>
        <w:gridCol w:w="1276"/>
        <w:gridCol w:w="992"/>
        <w:gridCol w:w="3402"/>
      </w:tblGrid>
      <w:tr w:rsidR="00CE4A4D" w:rsidRPr="00CE4A4D" w:rsidTr="00CE4A4D">
        <w:trPr>
          <w:trHeight w:val="425"/>
        </w:trPr>
        <w:tc>
          <w:tcPr>
            <w:tcW w:w="517" w:type="dxa"/>
            <w:vMerge w:val="restart"/>
          </w:tcPr>
          <w:p w:rsidR="00CE4A4D" w:rsidRPr="00CE4A4D" w:rsidRDefault="00CE4A4D" w:rsidP="00CE4A4D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E4A4D" w:rsidRPr="00CE4A4D" w:rsidRDefault="00CE4A4D" w:rsidP="00CE4A4D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326" w:type="dxa"/>
            <w:vMerge w:val="restart"/>
          </w:tcPr>
          <w:p w:rsidR="00CE4A4D" w:rsidRPr="00CE4A4D" w:rsidRDefault="00CE4A4D" w:rsidP="00CE4A4D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E4A4D" w:rsidRPr="00CE4A4D" w:rsidRDefault="00CE4A4D" w:rsidP="00CE4A4D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ГМО</w:t>
            </w:r>
          </w:p>
        </w:tc>
        <w:tc>
          <w:tcPr>
            <w:tcW w:w="1701" w:type="dxa"/>
            <w:vMerge w:val="restart"/>
          </w:tcPr>
          <w:p w:rsidR="00CE4A4D" w:rsidRPr="00CE4A4D" w:rsidRDefault="00CE4A4D" w:rsidP="00CE4A4D">
            <w:pPr>
              <w:spacing w:before="133"/>
              <w:ind w:left="116" w:right="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:rsidR="00CE4A4D" w:rsidRPr="00CE4A4D" w:rsidRDefault="00CE4A4D" w:rsidP="00CE4A4D">
            <w:pPr>
              <w:spacing w:before="22"/>
              <w:ind w:left="-144" w:right="61" w:firstLine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3402" w:type="dxa"/>
            <w:gridSpan w:val="3"/>
          </w:tcPr>
          <w:p w:rsidR="00CE4A4D" w:rsidRPr="00CE4A4D" w:rsidRDefault="00CE4A4D" w:rsidP="00CE4A4D">
            <w:pPr>
              <w:spacing w:before="88"/>
              <w:ind w:left="567" w:right="1273" w:firstLine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</w:p>
        </w:tc>
        <w:tc>
          <w:tcPr>
            <w:tcW w:w="3402" w:type="dxa"/>
          </w:tcPr>
          <w:p w:rsidR="00CE4A4D" w:rsidRPr="00CE4A4D" w:rsidRDefault="00CE4A4D" w:rsidP="00CE4A4D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E4A4D" w:rsidRPr="00CE4A4D" w:rsidRDefault="00CE4A4D" w:rsidP="00CE4A4D">
            <w:pPr>
              <w:ind w:righ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Конкурсы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всероссийские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CE4A4D" w:rsidRPr="00CE4A4D" w:rsidTr="00CE4A4D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CE4A4D" w:rsidRPr="00CE4A4D" w:rsidRDefault="00CE4A4D" w:rsidP="00CE4A4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Шк.Этап</w:t>
            </w:r>
            <w:proofErr w:type="spellEnd"/>
          </w:p>
        </w:tc>
        <w:tc>
          <w:tcPr>
            <w:tcW w:w="1276" w:type="dxa"/>
          </w:tcPr>
          <w:p w:rsidR="00CE4A4D" w:rsidRPr="00CE4A4D" w:rsidRDefault="00CE4A4D" w:rsidP="00CE4A4D">
            <w:pPr>
              <w:spacing w:before="59"/>
              <w:ind w:right="-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Мун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  <w:proofErr w:type="spellEnd"/>
          </w:p>
        </w:tc>
        <w:tc>
          <w:tcPr>
            <w:tcW w:w="992" w:type="dxa"/>
          </w:tcPr>
          <w:p w:rsidR="00CE4A4D" w:rsidRPr="00CE4A4D" w:rsidRDefault="00CE4A4D" w:rsidP="00CE4A4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Рег</w:t>
            </w:r>
            <w:proofErr w:type="spellEnd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CE4A4D">
              <w:rPr>
                <w:rFonts w:ascii="Times New Roman" w:eastAsia="Times New Roman" w:hAnsi="Times New Roman" w:cs="Times New Roman"/>
                <w:b/>
                <w:sz w:val="24"/>
              </w:rPr>
              <w:t>Этап</w:t>
            </w:r>
            <w:proofErr w:type="spellEnd"/>
          </w:p>
          <w:p w:rsidR="00CE4A4D" w:rsidRPr="00CE4A4D" w:rsidRDefault="00CE4A4D" w:rsidP="00CE4A4D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E4A4D" w:rsidRPr="00CE4A4D" w:rsidRDefault="00CE4A4D" w:rsidP="00CE4A4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F2FEF" w:rsidRPr="00CE4A4D" w:rsidTr="00780F58">
        <w:trPr>
          <w:trHeight w:val="1808"/>
        </w:trPr>
        <w:tc>
          <w:tcPr>
            <w:tcW w:w="517" w:type="dxa"/>
          </w:tcPr>
          <w:p w:rsidR="001F2FEF" w:rsidRPr="00CE4A4D" w:rsidRDefault="001F2FEF" w:rsidP="00CE4A4D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1326" w:type="dxa"/>
          </w:tcPr>
          <w:p w:rsidR="001F2FEF" w:rsidRPr="00CE4A4D" w:rsidRDefault="001F2FEF" w:rsidP="00CE4A4D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</w:p>
        </w:tc>
        <w:tc>
          <w:tcPr>
            <w:tcW w:w="1701" w:type="dxa"/>
          </w:tcPr>
          <w:p w:rsidR="001F2FEF" w:rsidRDefault="00C2434D" w:rsidP="00C2434D">
            <w:pPr>
              <w:ind w:left="1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F2F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Макеева С.Ю.</w:t>
            </w:r>
          </w:p>
          <w:p w:rsidR="001F2FEF" w:rsidRDefault="00C2434D" w:rsidP="00C2434D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F2FEF">
              <w:rPr>
                <w:rFonts w:ascii="Times New Roman" w:eastAsia="Times New Roman" w:hAnsi="Times New Roman" w:cs="Times New Roman"/>
                <w:sz w:val="24"/>
                <w:lang w:val="ru-RU"/>
              </w:rPr>
              <w:t>Зорихина</w:t>
            </w:r>
            <w:proofErr w:type="spellEnd"/>
            <w:r w:rsidR="001F2F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Н.В.</w:t>
            </w:r>
          </w:p>
          <w:p w:rsidR="001F2FEF" w:rsidRDefault="00C2434D" w:rsidP="00C2434D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F2FE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Блохина О.Ф.</w:t>
            </w:r>
          </w:p>
          <w:p w:rsidR="001F2FEF" w:rsidRPr="00CE4A4D" w:rsidRDefault="001F2FEF" w:rsidP="00C2434D">
            <w:pPr>
              <w:ind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Гончарова А.</w:t>
            </w:r>
            <w:r w:rsidR="00C2434D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</w:p>
        </w:tc>
        <w:tc>
          <w:tcPr>
            <w:tcW w:w="2410" w:type="dxa"/>
            <w:gridSpan w:val="2"/>
          </w:tcPr>
          <w:p w:rsidR="001F2FEF" w:rsidRPr="00CE4A4D" w:rsidRDefault="001F2FEF" w:rsidP="00C2434D">
            <w:pPr>
              <w:spacing w:line="275" w:lineRule="exact"/>
              <w:ind w:lef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педагоги заявляют об участии детей в школьном и муниципальных этапах</w:t>
            </w:r>
          </w:p>
        </w:tc>
        <w:tc>
          <w:tcPr>
            <w:tcW w:w="992" w:type="dxa"/>
          </w:tcPr>
          <w:p w:rsidR="001F2FEF" w:rsidRPr="00CE4A4D" w:rsidRDefault="001F2FEF" w:rsidP="00CE4A4D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1F2FEF" w:rsidRPr="00CE4A4D" w:rsidRDefault="001F2FEF" w:rsidP="00CE4A4D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 xml:space="preserve"> </w:t>
            </w:r>
          </w:p>
        </w:tc>
      </w:tr>
    </w:tbl>
    <w:p w:rsidR="00CE4A4D" w:rsidRPr="00CE4A4D" w:rsidRDefault="001F2FEF" w:rsidP="00CE4A4D">
      <w:r>
        <w:rPr>
          <w:i/>
        </w:rPr>
        <w:t xml:space="preserve"> </w:t>
      </w:r>
    </w:p>
    <w:p w:rsidR="00CE4A4D" w:rsidRPr="00CE4A4D" w:rsidRDefault="00CE4A4D" w:rsidP="00CE4A4D">
      <w:r w:rsidRPr="00CE4A4D">
        <w:rPr>
          <w:rFonts w:ascii="Times New Roman" w:hAnsi="Times New Roman" w:cs="Times New Roman"/>
          <w:b/>
        </w:rPr>
        <w:t>7</w:t>
      </w:r>
      <w:r w:rsidRPr="00CE4A4D">
        <w:rPr>
          <w:rFonts w:ascii="Times New Roman" w:hAnsi="Times New Roman" w:cs="Times New Roman"/>
        </w:rPr>
        <w:t xml:space="preserve">. </w:t>
      </w:r>
      <w:r w:rsidRPr="00CE4A4D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CE4A4D">
        <w:rPr>
          <w:sz w:val="24"/>
          <w:szCs w:val="24"/>
        </w:rPr>
        <w:t>.</w:t>
      </w:r>
      <w:r w:rsidRPr="00CE4A4D"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CE4A4D" w:rsidRPr="00CE4A4D" w:rsidTr="001F2FEF">
        <w:trPr>
          <w:trHeight w:val="1544"/>
        </w:trPr>
        <w:tc>
          <w:tcPr>
            <w:tcW w:w="567" w:type="dxa"/>
          </w:tcPr>
          <w:p w:rsidR="00CE4A4D" w:rsidRPr="00CE4A4D" w:rsidRDefault="00CE4A4D" w:rsidP="00CE4A4D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E4A4D" w:rsidRPr="00CE4A4D" w:rsidRDefault="00CE4A4D" w:rsidP="00CE4A4D">
            <w:pPr>
              <w:spacing w:before="3"/>
              <w:ind w:left="7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CE4A4D" w:rsidRPr="00CE4A4D" w:rsidRDefault="00CE4A4D" w:rsidP="00CE4A4D">
            <w:pPr>
              <w:spacing w:before="3"/>
              <w:ind w:left="162" w:right="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CE4A4D" w:rsidRPr="00CE4A4D" w:rsidRDefault="00CE4A4D" w:rsidP="00CE4A4D">
            <w:pPr>
              <w:spacing w:before="8" w:line="290" w:lineRule="atLeast"/>
              <w:ind w:left="164" w:right="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квалификации 2022-2023 учебном</w:t>
            </w:r>
            <w:r w:rsidRPr="00CE4A4D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CE4A4D" w:rsidRPr="00CE4A4D" w:rsidRDefault="00CE4A4D" w:rsidP="00CE4A4D">
            <w:pPr>
              <w:spacing w:before="3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CE4A4D" w:rsidRPr="00CE4A4D" w:rsidRDefault="00CE4A4D" w:rsidP="00CE4A4D">
            <w:pPr>
              <w:spacing w:before="3"/>
              <w:ind w:right="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CE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2022-2023 уч. году</w:t>
            </w:r>
          </w:p>
        </w:tc>
        <w:bookmarkStart w:id="0" w:name="_GoBack"/>
        <w:bookmarkEnd w:id="0"/>
      </w:tr>
      <w:tr w:rsidR="00CE4A4D" w:rsidRPr="00CE4A4D" w:rsidTr="00F07842">
        <w:trPr>
          <w:trHeight w:val="604"/>
        </w:trPr>
        <w:tc>
          <w:tcPr>
            <w:tcW w:w="567" w:type="dxa"/>
          </w:tcPr>
          <w:p w:rsidR="00CE4A4D" w:rsidRPr="00CE4A4D" w:rsidRDefault="00CE4A4D" w:rsidP="00CE4A4D">
            <w:pPr>
              <w:spacing w:before="3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E4A4D" w:rsidRPr="00CE4A4D" w:rsidRDefault="001F2FEF" w:rsidP="00CE4A4D">
            <w:pPr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</w:p>
        </w:tc>
        <w:tc>
          <w:tcPr>
            <w:tcW w:w="2977" w:type="dxa"/>
            <w:vAlign w:val="center"/>
          </w:tcPr>
          <w:p w:rsidR="00CE4A4D" w:rsidRPr="00CE4A4D" w:rsidRDefault="00C2434D" w:rsidP="00CE4A4D">
            <w:pPr>
              <w:spacing w:before="152"/>
              <w:ind w:left="163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19 (90%)</w:t>
            </w:r>
          </w:p>
        </w:tc>
        <w:tc>
          <w:tcPr>
            <w:tcW w:w="4252" w:type="dxa"/>
            <w:vAlign w:val="center"/>
          </w:tcPr>
          <w:p w:rsidR="00CE4A4D" w:rsidRPr="00CE4A4D" w:rsidRDefault="00C2434D" w:rsidP="00CE4A4D">
            <w:pPr>
              <w:spacing w:before="152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F2F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(10%)</w:t>
            </w:r>
          </w:p>
        </w:tc>
      </w:tr>
    </w:tbl>
    <w:p w:rsidR="00CE4A4D" w:rsidRPr="00CE4A4D" w:rsidRDefault="00CE4A4D" w:rsidP="00CE4A4D"/>
    <w:p w:rsidR="00CE4A4D" w:rsidRPr="00CE4A4D" w:rsidRDefault="00CE4A4D" w:rsidP="00CE4A4D">
      <w:pPr>
        <w:rPr>
          <w:rFonts w:ascii="Times New Roman" w:hAnsi="Times New Roman" w:cs="Times New Roman"/>
          <w:sz w:val="24"/>
          <w:szCs w:val="24"/>
        </w:rPr>
      </w:pPr>
      <w:r w:rsidRPr="00CE4A4D">
        <w:rPr>
          <w:rFonts w:ascii="Times New Roman" w:hAnsi="Times New Roman" w:cs="Times New Roman"/>
          <w:b/>
          <w:sz w:val="24"/>
          <w:szCs w:val="24"/>
        </w:rPr>
        <w:t>8</w:t>
      </w:r>
      <w:r w:rsidRPr="00CE4A4D">
        <w:rPr>
          <w:rFonts w:ascii="Times New Roman" w:hAnsi="Times New Roman" w:cs="Times New Roman"/>
          <w:sz w:val="24"/>
          <w:szCs w:val="24"/>
        </w:rPr>
        <w:t xml:space="preserve">. </w:t>
      </w:r>
      <w:r w:rsidRPr="00CE4A4D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CE4A4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CE4A4D" w:rsidRPr="00CE4A4D" w:rsidTr="00F07842">
        <w:trPr>
          <w:trHeight w:val="550"/>
        </w:trPr>
        <w:tc>
          <w:tcPr>
            <w:tcW w:w="567" w:type="dxa"/>
          </w:tcPr>
          <w:p w:rsidR="00CE4A4D" w:rsidRPr="00CE4A4D" w:rsidRDefault="00CE4A4D" w:rsidP="00CE4A4D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2788" w:type="dxa"/>
          </w:tcPr>
          <w:p w:rsidR="00CE4A4D" w:rsidRPr="00CE4A4D" w:rsidRDefault="001F2FEF" w:rsidP="00CE4A4D">
            <w:pPr>
              <w:spacing w:before="29" w:line="290" w:lineRule="atLeast"/>
              <w:ind w:left="105" w:right="5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</w:p>
        </w:tc>
        <w:tc>
          <w:tcPr>
            <w:tcW w:w="6851" w:type="dxa"/>
          </w:tcPr>
          <w:p w:rsidR="00CE4A4D" w:rsidRDefault="00CE4A4D" w:rsidP="001F2FEF">
            <w:pPr>
              <w:spacing w:before="43" w:line="252" w:lineRule="auto"/>
              <w:ind w:left="106"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Работу ГМО учителей </w:t>
            </w:r>
            <w:r w:rsidR="001F2FE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 в 2022 -2023</w:t>
            </w:r>
            <w:r w:rsidRPr="00CE4A4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 </w:t>
            </w:r>
            <w:r w:rsidRPr="00CE4A4D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можно признать удовлетворительной. </w:t>
            </w:r>
            <w:r w:rsidR="001F2F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1F3D6F" w:rsidRDefault="001F3D6F" w:rsidP="001F2FEF">
            <w:pPr>
              <w:spacing w:before="43" w:line="252" w:lineRule="auto"/>
              <w:ind w:left="106"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F3D6F" w:rsidRPr="00CE4A4D" w:rsidRDefault="001F3D6F" w:rsidP="001F2FEF">
            <w:pPr>
              <w:spacing w:before="43" w:line="252" w:lineRule="auto"/>
              <w:ind w:left="106"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Главная задача на следующий год – мотивация педагогов на участие в конкурсах и распространение своего опыта. </w:t>
            </w:r>
          </w:p>
        </w:tc>
      </w:tr>
    </w:tbl>
    <w:p w:rsidR="00CE4A4D" w:rsidRPr="00CE4A4D" w:rsidRDefault="00CE4A4D" w:rsidP="00CE4A4D">
      <w:pPr>
        <w:rPr>
          <w:i/>
        </w:rPr>
      </w:pPr>
      <w:r w:rsidRPr="00CE4A4D">
        <w:t xml:space="preserve"> </w:t>
      </w:r>
      <w:r w:rsidR="001F2FEF">
        <w:rPr>
          <w:i/>
        </w:rPr>
        <w:t xml:space="preserve"> </w:t>
      </w:r>
    </w:p>
    <w:p w:rsidR="00CE4A4D" w:rsidRPr="00CE4A4D" w:rsidRDefault="00CE4A4D" w:rsidP="00CE4A4D"/>
    <w:p w:rsidR="00790A78" w:rsidRDefault="007B5192"/>
    <w:sectPr w:rsidR="00790A78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4D"/>
    <w:rsid w:val="001F2FEF"/>
    <w:rsid w:val="001F3D6F"/>
    <w:rsid w:val="007937E7"/>
    <w:rsid w:val="007A6CEF"/>
    <w:rsid w:val="007B5192"/>
    <w:rsid w:val="00B45816"/>
    <w:rsid w:val="00C2434D"/>
    <w:rsid w:val="00CE4A4D"/>
    <w:rsid w:val="00D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03FA"/>
  <w15:chartTrackingRefBased/>
  <w15:docId w15:val="{E0FDB018-2B7C-42A2-B23E-636C0C35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A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E4A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2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HP</cp:lastModifiedBy>
  <cp:revision>4</cp:revision>
  <cp:lastPrinted>2023-07-06T04:51:00Z</cp:lastPrinted>
  <dcterms:created xsi:type="dcterms:W3CDTF">2023-07-06T04:52:00Z</dcterms:created>
  <dcterms:modified xsi:type="dcterms:W3CDTF">2023-07-11T07:55:00Z</dcterms:modified>
</cp:coreProperties>
</file>