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0E" w:rsidRPr="000B790E" w:rsidRDefault="000B790E" w:rsidP="000B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РМО учителей русского языка и литературы</w:t>
      </w:r>
    </w:p>
    <w:p w:rsidR="000B790E" w:rsidRPr="000B790E" w:rsidRDefault="000B0AED" w:rsidP="000B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2023-2024</w:t>
      </w:r>
      <w:r w:rsidR="000B790E" w:rsidRPr="000B7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915AE7" w:rsidRDefault="00915AE7" w:rsidP="002A1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98" w:rsidRPr="00915AE7" w:rsidRDefault="00183F98" w:rsidP="002A1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5A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Методическая тема:</w:t>
      </w:r>
    </w:p>
    <w:p w:rsidR="00153440" w:rsidRPr="00153440" w:rsidRDefault="00153440" w:rsidP="0015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4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«Приемы и способы повышения качества преподавания гуманитарных предметов</w:t>
      </w:r>
    </w:p>
    <w:p w:rsidR="00153440" w:rsidRPr="00153440" w:rsidRDefault="00153440" w:rsidP="0015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внедрения ФООП».</w:t>
      </w:r>
    </w:p>
    <w:p w:rsidR="00E90341" w:rsidRPr="00915AE7" w:rsidRDefault="00E90341" w:rsidP="00E9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AE7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Цель: 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развитие профессиональной компетентности педагогов с целью повышения качества образования.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153440" w:rsidRPr="00153440" w:rsidRDefault="00153440" w:rsidP="0015344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53440">
        <w:rPr>
          <w:rFonts w:ascii="Times New Roman" w:hAnsi="Times New Roman" w:cs="Times New Roman"/>
          <w:sz w:val="24"/>
          <w:szCs w:val="24"/>
          <w:lang w:eastAsia="ru-RU"/>
        </w:rPr>
        <w:t>- 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:rsidR="00153440" w:rsidRPr="00915AE7" w:rsidRDefault="00153440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534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153440">
        <w:rPr>
          <w:rFonts w:ascii="Times New Roman" w:hAnsi="Times New Roman" w:cs="Times New Roman"/>
          <w:sz w:val="24"/>
          <w:szCs w:val="24"/>
          <w:lang w:eastAsia="ru-RU"/>
        </w:rPr>
        <w:t>организация сетевого взаимодействия учителей русского языка и литературы;</w:t>
      </w:r>
    </w:p>
    <w:p w:rsidR="00E90341" w:rsidRPr="00915AE7" w:rsidRDefault="00915AE7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90341" w:rsidRPr="00915AE7">
        <w:rPr>
          <w:rFonts w:ascii="Times New Roman" w:hAnsi="Times New Roman" w:cs="Times New Roman"/>
          <w:sz w:val="24"/>
          <w:szCs w:val="24"/>
          <w:lang w:eastAsia="ru-RU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E90341" w:rsidRPr="00915AE7" w:rsidRDefault="00915AE7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90341" w:rsidRPr="00915AE7">
        <w:rPr>
          <w:rFonts w:ascii="Times New Roman" w:hAnsi="Times New Roman" w:cs="Times New Roman"/>
          <w:sz w:val="24"/>
          <w:szCs w:val="24"/>
          <w:lang w:eastAsia="ru-RU"/>
        </w:rPr>
        <w:t>организация системной подготовки учащихся к государственной итоговой аттестации и ВПР;</w:t>
      </w:r>
    </w:p>
    <w:p w:rsidR="00E90341" w:rsidRPr="00915AE7" w:rsidRDefault="00915AE7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90341" w:rsidRPr="00915AE7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профессиональной компетенции учителей путём самообразования, обобщения и распространения передового педагогического опыта.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14EF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Направления методической работы: </w:t>
      </w:r>
    </w:p>
    <w:p w:rsidR="002A14EF" w:rsidRPr="00915AE7" w:rsidRDefault="002A14EF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90341"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информационно-аналитическая деятельность, </w:t>
      </w:r>
    </w:p>
    <w:p w:rsidR="002A14EF" w:rsidRPr="00915AE7" w:rsidRDefault="002A14EF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90341"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мониторинговая деятельность, </w:t>
      </w:r>
    </w:p>
    <w:p w:rsidR="002A14EF" w:rsidRPr="00915AE7" w:rsidRDefault="002A14EF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90341"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организационно-методическая деятельность, </w:t>
      </w:r>
    </w:p>
    <w:p w:rsidR="002A14EF" w:rsidRPr="00915AE7" w:rsidRDefault="002A14EF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90341" w:rsidRPr="00915AE7">
        <w:rPr>
          <w:rFonts w:ascii="Times New Roman" w:hAnsi="Times New Roman" w:cs="Times New Roman"/>
          <w:sz w:val="24"/>
          <w:szCs w:val="24"/>
          <w:lang w:eastAsia="ru-RU"/>
        </w:rPr>
        <w:t>мероприя</w:t>
      </w:r>
      <w:r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тия для учителей и обучающихся, </w:t>
      </w:r>
    </w:p>
    <w:p w:rsidR="00E90341" w:rsidRPr="00915AE7" w:rsidRDefault="002A14EF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90341" w:rsidRPr="00915AE7">
        <w:rPr>
          <w:rFonts w:ascii="Times New Roman" w:hAnsi="Times New Roman" w:cs="Times New Roman"/>
          <w:sz w:val="24"/>
          <w:szCs w:val="24"/>
          <w:lang w:eastAsia="ru-RU"/>
        </w:rPr>
        <w:t>работа с молодыми педагогами.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u w:val="single"/>
          <w:lang w:eastAsia="ru-RU"/>
        </w:rPr>
        <w:t>Формы методической работы: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1. Заседания методического объединения.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2. Методическая помощь и индивидуальные консультации по вопросам преподавания русского языка и литературы, организации внеклассной деятельности.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3. Взаимопосещение уроков педагогами.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4. Выступления учителей </w:t>
      </w:r>
      <w:r w:rsidR="006C0E47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915AE7">
        <w:rPr>
          <w:rFonts w:ascii="Times New Roman" w:hAnsi="Times New Roman" w:cs="Times New Roman"/>
          <w:sz w:val="24"/>
          <w:szCs w:val="24"/>
          <w:lang w:eastAsia="ru-RU"/>
        </w:rPr>
        <w:t>МО на практико-ориентированных семинарах, педагогических советах.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5. Повышение квалификации педагогов на курсах. Прохождение аттестации педагогических кадров.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6.Участие в семинарах, вебинарах, мастер-классах, конференциях по вопросам повышения качества образования.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5AE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Ожидаемые результаты работы: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- рост качества знаний учащихся;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- повышение познавательного интереса обучающихся к предметам гуманитарного цикла;</w:t>
      </w:r>
    </w:p>
    <w:p w:rsidR="00E90341" w:rsidRPr="00915AE7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- овладение учителями МО системой преподавания предметов в соответствии с ФГОС;</w:t>
      </w:r>
    </w:p>
    <w:p w:rsidR="00E90341" w:rsidRDefault="00E90341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15AE7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в процессе обучения для форми</w:t>
      </w:r>
      <w:r w:rsidR="006C0E47">
        <w:rPr>
          <w:rFonts w:ascii="Times New Roman" w:hAnsi="Times New Roman" w:cs="Times New Roman"/>
          <w:sz w:val="24"/>
          <w:szCs w:val="24"/>
          <w:lang w:eastAsia="ru-RU"/>
        </w:rPr>
        <w:t>рования у учащихся ключевых УУД;</w:t>
      </w: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2126"/>
        <w:gridCol w:w="2410"/>
      </w:tblGrid>
      <w:tr w:rsidR="00D14FAC" w:rsidRPr="00D14FAC" w:rsidTr="00D14FAC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</w:tcPr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14FAC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Подготовка к новому учебному году:</w:t>
            </w:r>
          </w:p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1.Информа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ционная поддержка деятельности Г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 учителей русского языка и литературы </w:t>
            </w:r>
          </w:p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2.Мониторинг информационных потребностей педагогов (анализ запросов, выявление проблем).</w:t>
            </w:r>
          </w:p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10" w:type="dxa"/>
          </w:tcPr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Г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14FAC" w:rsidRDefault="00D14FAC" w:rsidP="00D1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D14FAC" w:rsidRPr="00D14FAC" w:rsidRDefault="00D14FAC" w:rsidP="00D1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A2E80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FA2E80" w:rsidRPr="00D14FAC" w:rsidRDefault="001A2B6F" w:rsidP="00D14FA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FA2E80" w:rsidRPr="00D14FAC" w:rsidRDefault="00FA2E80" w:rsidP="00D14F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руководителей ГМО</w:t>
            </w:r>
          </w:p>
        </w:tc>
        <w:tc>
          <w:tcPr>
            <w:tcW w:w="2126" w:type="dxa"/>
          </w:tcPr>
          <w:p w:rsidR="00FA2E80" w:rsidRDefault="00FA2E80" w:rsidP="00D1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19.09.23</w:t>
            </w:r>
          </w:p>
        </w:tc>
        <w:tc>
          <w:tcPr>
            <w:tcW w:w="2410" w:type="dxa"/>
          </w:tcPr>
          <w:p w:rsidR="00FA2E80" w:rsidRDefault="00FA2E80" w:rsidP="00D1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</w:tc>
      </w:tr>
      <w:tr w:rsidR="00FA2E80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FA2E80" w:rsidRPr="00D14FAC" w:rsidRDefault="001A2B6F" w:rsidP="00FA2E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в период между заседаниями: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1.Участие во Всероссийском конкурсе сочинений.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жюри по проверке работ ВКС.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Участие в ВСОШ по русскому языку и литературе.</w:t>
            </w:r>
          </w:p>
          <w:p w:rsidR="00FA2E80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.Проверка олимпиадных работ муниципального этапа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 по русскому языку, литературе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Участие </w:t>
            </w:r>
            <w:r w:rsidR="00E75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городских мероприятиях и </w:t>
            </w:r>
            <w:proofErr w:type="gramStart"/>
            <w:r w:rsidR="00E75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конкурсах  гуманитарного</w:t>
            </w:r>
            <w:proofErr w:type="gramEnd"/>
            <w:r w:rsidR="00E75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направления. 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80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Изучение изменений в области обновления содержания образования и методик преподавания русского языка и литературы.</w:t>
            </w:r>
          </w:p>
          <w:p w:rsidR="00E75EA5" w:rsidRDefault="00E75EA5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К</w:t>
            </w:r>
            <w:r w:rsidRPr="00E75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орректировка рабочих программ по русскому языку и литературе 5-10 классов в соответствии с требованиями ФОП</w:t>
            </w:r>
          </w:p>
          <w:p w:rsidR="00845A5D" w:rsidRPr="00D14FAC" w:rsidRDefault="00845A5D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Взаимодействие с Уральским региональным отделением русской ассоциации чтения (УРО РАЧ). Посещение открытого мероприятия в пос. Висим</w:t>
            </w:r>
          </w:p>
        </w:tc>
        <w:tc>
          <w:tcPr>
            <w:tcW w:w="2126" w:type="dxa"/>
          </w:tcPr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– октябрь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AB7" w:rsidRDefault="00BE2AB7" w:rsidP="00E75E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2AB7" w:rsidRDefault="00FA2E80" w:rsidP="00E75E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  <w:r w:rsidR="00E75EA5"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2AB7" w:rsidRDefault="00BE2AB7" w:rsidP="00E75E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5EA5" w:rsidRPr="00D14FAC" w:rsidRDefault="00E75EA5" w:rsidP="00E75E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  <w:p w:rsidR="00FA2E80" w:rsidRDefault="00E75EA5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  <w:p w:rsidR="00BE2AB7" w:rsidRPr="00D14FAC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Предметники </w:t>
            </w: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Default="00E75EA5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ГМО</w:t>
            </w: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Сычева М.Л.</w:t>
            </w: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Шаркова О.В.</w:t>
            </w:r>
          </w:p>
          <w:p w:rsidR="00BE2AB7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ОУ№6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E80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FA2E80" w:rsidRPr="00D14FAC" w:rsidRDefault="001A2B6F" w:rsidP="00FA2E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A2E80" w:rsidRPr="00D14F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845A5D" w:rsidRPr="00845A5D" w:rsidRDefault="00FA2E80" w:rsidP="00845A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Заседание 1.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45A5D" w:rsidRPr="00845A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«Совершенствование профессиональных компетентностей учителей русского языка и </w:t>
            </w:r>
          </w:p>
          <w:p w:rsidR="00FA2E80" w:rsidRPr="00D14FAC" w:rsidRDefault="00845A5D" w:rsidP="00845A5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5A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литературы как условие повышения качества школьного филологического образования»</w:t>
            </w:r>
            <w:r w:rsidR="00FA2E80"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FA2E80" w:rsidRPr="00D14FAC" w:rsidRDefault="00845A5D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1.Утверждение плана работы ГМО на 2023</w:t>
            </w:r>
            <w:r w:rsidR="00FA2E80"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2E80"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Современное образование: тренды, стратегии, задачи.</w:t>
            </w:r>
          </w:p>
          <w:p w:rsidR="00FA2E80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3.Формирование и оценка функциональной грамотности на уроках русского языка и литературы.</w:t>
            </w:r>
          </w:p>
          <w:p w:rsidR="00845A5D" w:rsidRPr="00D14FAC" w:rsidRDefault="00845A5D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Планирование работы ГМО.</w:t>
            </w:r>
          </w:p>
          <w:p w:rsidR="00FA2E80" w:rsidRPr="00D14FAC" w:rsidRDefault="00845A5D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2E80"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Профилактика профессионального выгорания.</w:t>
            </w:r>
          </w:p>
        </w:tc>
        <w:tc>
          <w:tcPr>
            <w:tcW w:w="2126" w:type="dxa"/>
          </w:tcPr>
          <w:p w:rsidR="00FA2E80" w:rsidRPr="00D14FAC" w:rsidRDefault="00E75EA5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2023</w:t>
            </w:r>
          </w:p>
        </w:tc>
        <w:tc>
          <w:tcPr>
            <w:tcW w:w="2410" w:type="dxa"/>
          </w:tcPr>
          <w:p w:rsidR="00845A5D" w:rsidRDefault="00845A5D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ГМО</w:t>
            </w:r>
          </w:p>
          <w:p w:rsidR="00FA2E80" w:rsidRPr="00D14FAC" w:rsidRDefault="00E75EA5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ШМ</w:t>
            </w:r>
            <w:r w:rsidR="00FA2E80"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FA2E80" w:rsidRPr="00D14FAC" w:rsidRDefault="00845A5D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FA2E80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в период между заседаниями:</w:t>
            </w:r>
          </w:p>
          <w:p w:rsidR="00BE2AB7" w:rsidRDefault="00BE2AB7" w:rsidP="00BE2A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учителей-словесников. </w:t>
            </w:r>
          </w:p>
          <w:p w:rsidR="00FA2E80" w:rsidRDefault="00BE2AB7" w:rsidP="00BE2A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Взаимопосещение уроков, открытых мероприятий</w:t>
            </w:r>
            <w:r w:rsidR="009E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(литературных балов, конкурсы чтецов)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2AB7" w:rsidRDefault="00BE2AB7" w:rsidP="00BE2A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Сборе Лидеров Чтения (УРО РАЧ)</w:t>
            </w:r>
          </w:p>
          <w:p w:rsidR="00BE2AB7" w:rsidRDefault="00BE2AB7" w:rsidP="00BE2A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банка действенных методов и приемов по повышению качества филологического образования.</w:t>
            </w:r>
          </w:p>
          <w:p w:rsidR="00BE2AB7" w:rsidRDefault="0005577E" w:rsidP="00BE2A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семинарах/вебинарах по совершенствованию преподавания русского языка и литературы. </w:t>
            </w:r>
          </w:p>
          <w:p w:rsidR="0005577E" w:rsidRDefault="0005577E" w:rsidP="00BE2A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муниципальных конкурс</w:t>
            </w:r>
            <w:r w:rsidR="00386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 для обучающихся и педагогов.</w:t>
            </w:r>
          </w:p>
          <w:p w:rsidR="0038601B" w:rsidRPr="00D14FAC" w:rsidRDefault="0038601B" w:rsidP="00BE2A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городских игр и конкурсов: День читателя (30 ноября), День Памяти </w:t>
            </w:r>
            <w:r w:rsidR="009E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А.С.Пушкина (10 февраля), </w:t>
            </w:r>
          </w:p>
        </w:tc>
        <w:tc>
          <w:tcPr>
            <w:tcW w:w="2126" w:type="dxa"/>
          </w:tcPr>
          <w:p w:rsidR="00FA2E80" w:rsidRPr="00D14FAC" w:rsidRDefault="00BE2AB7" w:rsidP="0038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–</w:t>
            </w:r>
            <w:r w:rsidR="009E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10" w:type="dxa"/>
          </w:tcPr>
          <w:p w:rsidR="00FA2E80" w:rsidRPr="00D14FAC" w:rsidRDefault="00BE2AB7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ГМО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 лит</w:t>
            </w: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E80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528" w:type="dxa"/>
            <w:shd w:val="clear" w:color="auto" w:fill="auto"/>
          </w:tcPr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Заседание 2.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«Формирование и оценка функциональной грамотности обучающихся: методические особенности формирования читательской функциональной грамотности».</w:t>
            </w:r>
          </w:p>
          <w:p w:rsidR="0005577E" w:rsidRPr="0005577E" w:rsidRDefault="00FA2E80" w:rsidP="00055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86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05577E" w:rsidRPr="00055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азбор и практическая отработка выполнения заданий ОГЭ и ЕГЭ по русскому языку, невыполненных или выполненных с малой долей по результатам проведённого мониторинга;</w:t>
            </w:r>
          </w:p>
          <w:p w:rsidR="0005577E" w:rsidRPr="0005577E" w:rsidRDefault="0005577E" w:rsidP="00055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6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Pr="00055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ланируемые изменения в КИМ ОГЭ, ЕГЭ – 2024 по русскому языку и литературе</w:t>
            </w:r>
          </w:p>
          <w:p w:rsidR="0038601B" w:rsidRDefault="0038601B" w:rsidP="00055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</w:t>
            </w:r>
            <w:r w:rsidR="00055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бмен опытом по организации работы по преодолению учебной </w:t>
            </w:r>
            <w:proofErr w:type="spellStart"/>
            <w:r w:rsidR="00055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Эффективные приемы работы.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601B" w:rsidRDefault="0038601B" w:rsidP="00055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 по формированию читательской грамотности обучающихся.</w:t>
            </w:r>
          </w:p>
          <w:p w:rsidR="00FA2E80" w:rsidRPr="00D14FAC" w:rsidRDefault="0038601B" w:rsidP="00055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Практикум: составление заданий по формированию читательской грамотности (работа в группах).</w:t>
            </w:r>
          </w:p>
        </w:tc>
        <w:tc>
          <w:tcPr>
            <w:tcW w:w="2126" w:type="dxa"/>
          </w:tcPr>
          <w:p w:rsidR="00FA2E80" w:rsidRPr="00D14FAC" w:rsidRDefault="009E3873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2024</w:t>
            </w:r>
          </w:p>
        </w:tc>
        <w:tc>
          <w:tcPr>
            <w:tcW w:w="2410" w:type="dxa"/>
          </w:tcPr>
          <w:p w:rsidR="00FA2E80" w:rsidRDefault="0038601B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ГМО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лит.</w:t>
            </w:r>
          </w:p>
          <w:p w:rsidR="0038601B" w:rsidRPr="00D14FAC" w:rsidRDefault="0038601B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2E80" w:rsidRPr="00D14FAC" w:rsidRDefault="00FA2E80" w:rsidP="00FA2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873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между заседаниями:</w:t>
            </w:r>
          </w:p>
          <w:p w:rsidR="009E3873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1.Активное формирование учителями русского языка и литературы основных для данной предметной области компонентов функциональной грамотности обучающихся. </w:t>
            </w: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2.Школьный и районный этапы конкурса чтецов прозы «Живая классика» (подготовка участников, работа в жюри)</w:t>
            </w: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3.Подготовка участников в конкурсах по русскому языку «Русский медвежонок», по литературе «Пегас».</w:t>
            </w:r>
          </w:p>
          <w:p w:rsidR="009E3873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муниципальных и областных конкурсах</w:t>
            </w:r>
            <w:r w:rsidR="00B42F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3873" w:rsidRPr="00D14FAC" w:rsidRDefault="00B42F6F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B42F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 проверка Всероссийских проверочных работ по русскому языку 5-9, 10 классы</w:t>
            </w:r>
          </w:p>
        </w:tc>
        <w:tc>
          <w:tcPr>
            <w:tcW w:w="2126" w:type="dxa"/>
          </w:tcPr>
          <w:p w:rsidR="009E3873" w:rsidRPr="00D14FAC" w:rsidRDefault="00B42F6F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– апрель</w:t>
            </w: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42F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E3873" w:rsidRDefault="00B42F6F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ГМО</w:t>
            </w:r>
          </w:p>
          <w:p w:rsidR="00B42F6F" w:rsidRPr="00D14FAC" w:rsidRDefault="00B42F6F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873" w:rsidRPr="00D14FAC" w:rsidRDefault="009E3873" w:rsidP="009E38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6F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14F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Заседание 3.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2B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«Повышение эффективности современного урока через применение современных образовательных технологий»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.Мастер</w:t>
            </w:r>
            <w:proofErr w:type="gramEnd"/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-классы, презентации, доклады учителей района по формированию языковой функциональной грамотности.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Подготовка обучающихся с ОВЗ к ГВЭ. 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 подготовки</w:t>
            </w:r>
            <w:proofErr w:type="gramEnd"/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к  ЕГЭ  по  русскому  языку- обобщение опыта работы учителей с высокими показателями результативности ГИА.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Формы и </w:t>
            </w:r>
            <w:proofErr w:type="gramStart"/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 активизации</w:t>
            </w:r>
            <w:proofErr w:type="gramEnd"/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познавательной активности, исследовательской деятельности 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на уроках русского языка и литературы (из опыта работы). </w:t>
            </w:r>
          </w:p>
          <w:p w:rsidR="001A2B6F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опыта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учителей</w:t>
            </w:r>
            <w:proofErr w:type="gramEnd"/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  высокими  показателями  результативности    ЕГЭ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B42F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внеурочной работы по русскому языку и литературе.</w:t>
            </w:r>
          </w:p>
          <w:p w:rsidR="001A2B6F" w:rsidRPr="00B42F6F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42F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Презентация и анализ методических разработок по развитию креативного мышления (работа в группах)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F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 сборник заданий по формированию читательской, языковой грам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отности и креативного мышления.</w:t>
            </w:r>
          </w:p>
        </w:tc>
        <w:tc>
          <w:tcPr>
            <w:tcW w:w="2126" w:type="dxa"/>
          </w:tcPr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2024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Ш</w:t>
            </w:r>
            <w:r w:rsidRPr="00D14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школ города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6F" w:rsidRPr="00D14FAC" w:rsidTr="00D14FAC">
        <w:trPr>
          <w:trHeight w:val="567"/>
        </w:trPr>
        <w:tc>
          <w:tcPr>
            <w:tcW w:w="568" w:type="dxa"/>
            <w:shd w:val="clear" w:color="auto" w:fill="auto"/>
          </w:tcPr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Pr="00D14F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A2B6F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 сборника с инновационными приемами по формированию читательской грамотности и креативного мышления.</w:t>
            </w:r>
          </w:p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год. Планирование деятельности на следующий учебный год.</w:t>
            </w:r>
          </w:p>
        </w:tc>
        <w:tc>
          <w:tcPr>
            <w:tcW w:w="2126" w:type="dxa"/>
          </w:tcPr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 2024</w:t>
            </w:r>
          </w:p>
        </w:tc>
        <w:tc>
          <w:tcPr>
            <w:tcW w:w="2410" w:type="dxa"/>
          </w:tcPr>
          <w:p w:rsidR="001A2B6F" w:rsidRPr="00D14FAC" w:rsidRDefault="001A2B6F" w:rsidP="001A2B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E47" w:rsidRPr="00915AE7" w:rsidRDefault="006C0E47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B790E" w:rsidRPr="000B790E" w:rsidRDefault="000B790E" w:rsidP="000B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DF0" w:rsidRPr="000B790E" w:rsidRDefault="00D74DF0"/>
    <w:sectPr w:rsidR="00D74DF0" w:rsidRPr="000B790E" w:rsidSect="000B7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042F"/>
    <w:multiLevelType w:val="hybridMultilevel"/>
    <w:tmpl w:val="9A08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2FF4"/>
    <w:multiLevelType w:val="multilevel"/>
    <w:tmpl w:val="D80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E083C"/>
    <w:multiLevelType w:val="hybridMultilevel"/>
    <w:tmpl w:val="2B6C29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245A52"/>
    <w:multiLevelType w:val="multilevel"/>
    <w:tmpl w:val="8040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25B8B"/>
    <w:multiLevelType w:val="hybridMultilevel"/>
    <w:tmpl w:val="703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8"/>
    <w:rsid w:val="0005577E"/>
    <w:rsid w:val="00092A4C"/>
    <w:rsid w:val="00097E44"/>
    <w:rsid w:val="000B0AED"/>
    <w:rsid w:val="000B790E"/>
    <w:rsid w:val="000C7487"/>
    <w:rsid w:val="001259A5"/>
    <w:rsid w:val="00153440"/>
    <w:rsid w:val="00183F98"/>
    <w:rsid w:val="001917C7"/>
    <w:rsid w:val="001A2B6F"/>
    <w:rsid w:val="00241954"/>
    <w:rsid w:val="002A14EF"/>
    <w:rsid w:val="002F1DA1"/>
    <w:rsid w:val="0038601B"/>
    <w:rsid w:val="003D5048"/>
    <w:rsid w:val="00493789"/>
    <w:rsid w:val="00610F6E"/>
    <w:rsid w:val="0069555B"/>
    <w:rsid w:val="006C0E47"/>
    <w:rsid w:val="007D73E0"/>
    <w:rsid w:val="00845A5D"/>
    <w:rsid w:val="008763FF"/>
    <w:rsid w:val="008A6F5A"/>
    <w:rsid w:val="008F211E"/>
    <w:rsid w:val="008F489F"/>
    <w:rsid w:val="00915AE7"/>
    <w:rsid w:val="00992BAD"/>
    <w:rsid w:val="009E3873"/>
    <w:rsid w:val="00A76845"/>
    <w:rsid w:val="00B30C9A"/>
    <w:rsid w:val="00B42F6F"/>
    <w:rsid w:val="00BB6CBC"/>
    <w:rsid w:val="00BB7847"/>
    <w:rsid w:val="00BE2AB7"/>
    <w:rsid w:val="00D14FAC"/>
    <w:rsid w:val="00D26C52"/>
    <w:rsid w:val="00D74DF0"/>
    <w:rsid w:val="00D95738"/>
    <w:rsid w:val="00DB47C4"/>
    <w:rsid w:val="00E75EA5"/>
    <w:rsid w:val="00E90341"/>
    <w:rsid w:val="00ED13E3"/>
    <w:rsid w:val="00F639BE"/>
    <w:rsid w:val="00FA2E80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54895-E278-4423-B02E-8BA857DB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341"/>
    <w:pPr>
      <w:ind w:left="720"/>
      <w:contextualSpacing/>
    </w:pPr>
  </w:style>
  <w:style w:type="paragraph" w:styleId="a4">
    <w:name w:val="No Spacing"/>
    <w:uiPriority w:val="1"/>
    <w:qFormat/>
    <w:rsid w:val="002A1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67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2</cp:revision>
  <dcterms:created xsi:type="dcterms:W3CDTF">2023-10-06T15:06:00Z</dcterms:created>
  <dcterms:modified xsi:type="dcterms:W3CDTF">2023-10-06T15:06:00Z</dcterms:modified>
</cp:coreProperties>
</file>