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AA7" w:rsidRDefault="00942AA7">
      <w:pPr>
        <w:spacing w:after="0" w:line="240" w:lineRule="auto"/>
        <w:jc w:val="right"/>
        <w:rPr>
          <w:rFonts w:ascii="Arial" w:eastAsia="Arial" w:hAnsi="Arial" w:cs="Arial"/>
        </w:rPr>
      </w:pPr>
    </w:p>
    <w:tbl>
      <w:tblPr>
        <w:tblStyle w:val="ae"/>
        <w:tblW w:w="992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920"/>
      </w:tblGrid>
      <w:tr w:rsidR="00942AA7">
        <w:trPr>
          <w:trHeight w:val="1055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A7" w:rsidRDefault="002129D8">
            <w:pPr>
              <w:spacing w:after="0"/>
              <w:ind w:right="2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942AA7" w:rsidRDefault="002129D8">
            <w:pPr>
              <w:spacing w:after="0"/>
              <w:ind w:right="2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Директор МБОУ ___________________</w:t>
            </w:r>
          </w:p>
          <w:p w:rsidR="00942AA7" w:rsidRDefault="002129D8">
            <w:pPr>
              <w:spacing w:after="0"/>
              <w:ind w:right="2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 / _____________</w:t>
            </w:r>
          </w:p>
        </w:tc>
      </w:tr>
      <w:tr w:rsidR="00942AA7">
        <w:trPr>
          <w:trHeight w:val="1310"/>
        </w:trPr>
        <w:tc>
          <w:tcPr>
            <w:tcW w:w="99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42AA7" w:rsidRDefault="002129D8">
            <w:pPr>
              <w:spacing w:after="0"/>
              <w:ind w:right="28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Приказ №____от «___»________2022 г.</w:t>
            </w:r>
          </w:p>
        </w:tc>
      </w:tr>
    </w:tbl>
    <w:p w:rsidR="00942AA7" w:rsidRDefault="00942AA7">
      <w:pPr>
        <w:spacing w:after="0" w:line="240" w:lineRule="auto"/>
        <w:jc w:val="right"/>
        <w:rPr>
          <w:rFonts w:ascii="Arial" w:eastAsia="Arial" w:hAnsi="Arial" w:cs="Arial"/>
        </w:rPr>
      </w:pPr>
    </w:p>
    <w:p w:rsidR="00942AA7" w:rsidRDefault="00942AA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2AA7" w:rsidRDefault="002129D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</w:t>
      </w:r>
    </w:p>
    <w:p w:rsidR="00942AA7" w:rsidRDefault="002129D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о клубе «Большой перемены» на базе </w:t>
      </w:r>
    </w:p>
    <w:p w:rsidR="00942AA7" w:rsidRDefault="002129D8">
      <w:pP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  <w:highlight w:val="white"/>
          <w:u w:val="single"/>
        </w:rPr>
        <w:t>__________________________________________________________________________________________________________________________________________________</w:t>
      </w:r>
    </w:p>
    <w:p w:rsidR="00942AA7" w:rsidRDefault="00942AA7">
      <w:pPr>
        <w:widowControl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</w:p>
    <w:p w:rsidR="00942AA7" w:rsidRDefault="002129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ОБЩИЕ ПОЛОЖЕНИЯ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1.1.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Настоящее положение разработано в соответствии с Федеральным законом от 29.12.2012 N 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«Об образовании в РФ» (ст. 34., ст. 41, ст.75), Федеральным законом от 28 июня 1995 г. N 98 «О государственной поддержке молодежных и детских общественных объединений», Конвенцией о правах ребенка, Хартией Всероссийского конкурса «Большая перемена» (дале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– Хартия), Уставом _____________________________________________</w:t>
      </w:r>
      <w:proofErr w:type="gramEnd"/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1.2.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Клуб «Большой перемены» (далее – Клуб) – это добровольное объединение учащихся, учителей, родителей и выпускников образовательной организации, заинтересованных в развитии сообщества «Большой перемены» на базе образовательной организации, основанное 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общности интересов, запросов и потребностей в занятиях социально-значимой деятельностью,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объединяющим учащихся, педагогов и родителей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для реализации общих целей, указанных в настоящем Положении.</w:t>
      </w:r>
      <w:proofErr w:type="gramEnd"/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1.3. Клуб создается на базе 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1.4. Деятельность Клуба «Большая перемена» основана на совместной деятельности, через реализацию деятельности одного или нескольких направлений (вызовов) Всероссийского конкурса «Большая перемена» (далее – Конкурс).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1.5. Клуб действ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ует на основании общего собрания всех членов клуба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и Приказа руководителя образовательной организации, Устава __________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настоящего Положения.</w:t>
      </w:r>
    </w:p>
    <w:p w:rsidR="00942AA7" w:rsidRDefault="00942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AA7" w:rsidRDefault="002129D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ЦЕЛИ И ЗАДАЧИ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2.1. Цель клуба: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социально-успешной личности школьников посредством совместной творческой и инновационной деятельности в рамках Конкурса «Большая перемена».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2.2. Основные задачи Клуба:</w:t>
      </w:r>
    </w:p>
    <w:p w:rsidR="00942AA7" w:rsidRDefault="002129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Предоставление возможностей доступа к дополнительным источникам знаний и ум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ений на базе образовательной организации: учебным материалам, экспертам, конкурсным механикам, проектной работе и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942AA7" w:rsidRDefault="002129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Формирование единого сообщества детей, педагогов, родителей и выпускников на базе образовательной организации с высоким уровнем лидерских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качеств, заинтересованных в изменении среды вокруг себя;</w:t>
      </w:r>
    </w:p>
    <w:p w:rsidR="00942AA7" w:rsidRDefault="002129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Трансляция ценностей «Большой перемены» внутри образовательной организации в соответствии с Хартией;</w:t>
      </w:r>
    </w:p>
    <w:p w:rsidR="00942AA7" w:rsidRDefault="002129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Поддержка и развитие проектных инициатив участников сообщества;</w:t>
      </w:r>
    </w:p>
    <w:p w:rsidR="00942AA7" w:rsidRDefault="002129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Предоставление возможностей в разв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итии направлений Конкурса;</w:t>
      </w:r>
    </w:p>
    <w:p w:rsidR="00942AA7" w:rsidRDefault="002129D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lastRenderedPageBreak/>
        <w:t>Выстраивание диалога между всеми участниками образовательного процесса.</w:t>
      </w:r>
    </w:p>
    <w:p w:rsidR="00942AA7" w:rsidRDefault="00942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3. ЦЕННОСТИ, ПРИНЦИПЫ, НАПРАВЛЕНИЯ И ФОРМЫ РАБОТЫ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3.1. В рамках работы Клуба все участники опираются на следующие ценности: креативность; развитие себя и команды; равенство возможностей всех участников; открытость; взаимопомощь и сотрудничество; объективность; доступность.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3.2. Работа Клуба основывается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 следующих принципах:</w:t>
      </w:r>
    </w:p>
    <w:p w:rsidR="00942AA7" w:rsidRDefault="002129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Мы разделяем хартию «Большой перемены» и принимаем миссию, ценности и принципы Хартии, а также транслируем их в рамках сообщества;</w:t>
      </w:r>
    </w:p>
    <w:p w:rsidR="00942AA7" w:rsidRDefault="002129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Все участники вовлекаются в работу клуба добровольно. Любой член сообщества принимает участие в нем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собственному желанию;</w:t>
      </w:r>
    </w:p>
    <w:p w:rsidR="00942AA7" w:rsidRDefault="002129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Наша помощь бескорыстна. Любая помощь члену сообщества оказывается на безвозмездной основе и по обоюдному желанию всех сторон;</w:t>
      </w:r>
    </w:p>
    <w:p w:rsidR="00942AA7" w:rsidRDefault="002129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Нам важно мнение каждого участника. Все решения в сообществе принимаются на общих собраниях с учетом мнени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я его участников;</w:t>
      </w:r>
    </w:p>
    <w:p w:rsidR="00942AA7" w:rsidRDefault="002129D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Клуб – это сообщество единомышленников. «Большая перемена» – это не только конкурс, но и целая экосистема, которая формируется сообществом.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3.3. Направления работы Клуба соответствуют вызовам (направлениям) Конкурса: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«Твори!»;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«Сохраняй природу!»;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«Меняй мир вокруг!»;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«Будь здоров!»;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«Создавай будущее!»;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«Расскажи о главном!»;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«Делай добро!»;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«Познавай Россию!»;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«Помни!»;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«Открывай новое!»;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«Предпринимай!»;</w:t>
      </w:r>
    </w:p>
    <w:p w:rsidR="00942AA7" w:rsidRDefault="002129D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«Служи Отечеству!» </w:t>
      </w:r>
      <w:bookmarkStart w:id="0" w:name="_GoBack"/>
      <w:bookmarkEnd w:id="0"/>
    </w:p>
    <w:p w:rsidR="00942AA7" w:rsidRDefault="002129D8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6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Основные формы деятельности клуба:</w:t>
      </w:r>
    </w:p>
    <w:p w:rsidR="00942AA7" w:rsidRDefault="002129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Тренинговые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занятия, в том числе с элементами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командообразования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;</w:t>
      </w:r>
    </w:p>
    <w:p w:rsidR="00942AA7" w:rsidRDefault="002129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Поддержка проектных инициатив и идей участников Клуба;</w:t>
      </w:r>
    </w:p>
    <w:p w:rsidR="00942AA7" w:rsidRDefault="002129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досуговых мероприятий, экскурсий, походов и т.д.;</w:t>
      </w:r>
    </w:p>
    <w:p w:rsidR="00942AA7" w:rsidRDefault="002129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Проведение социально-значимых акций и проектов, форумов;</w:t>
      </w:r>
    </w:p>
    <w:p w:rsidR="00942AA7" w:rsidRDefault="002129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мероприятиях и проектах Всероссийского конкурса «Большая перемена», АНО «Большая Перемена», АНО «Россия – страна возможностей»;</w:t>
      </w:r>
    </w:p>
    <w:p w:rsidR="00942AA7" w:rsidRDefault="002129D8">
      <w:pPr>
        <w:numPr>
          <w:ilvl w:val="2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Другие формы, не противоречащие законодательству Российской Федерации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 настоящему Положению.</w:t>
      </w:r>
    </w:p>
    <w:p w:rsidR="00942AA7" w:rsidRDefault="00942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42AA7" w:rsidRDefault="002129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ОСНОВНЫЕ АСПЕКТЫ РАБОТЫ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КЛУБА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Деятельность сообщества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 круглогодичной / ведется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рамках учебного года в очном и дистанционном форматах.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4.2. Периодичность заседаний определяется на заседании Клуба,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но они не должны быть реже одного раза в месяц.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4.3. План мероприятий утверждается на заседании Клуба и может быть изменен или дополнен в течение всего периода его реализации.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4.4. В своей деятельности Клуб руководствуется своим планом мероприятий, а также календарным планом мероприятий города, региона.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 В рамках своей деятельности сообщество ведет информационную работу в социальных сетях.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4.6. Клуб </w:t>
      </w:r>
      <w:r>
        <w:rPr>
          <w:rFonts w:ascii="Times New Roman" w:eastAsia="Times New Roman" w:hAnsi="Times New Roman" w:cs="Times New Roman"/>
          <w:sz w:val="24"/>
          <w:szCs w:val="24"/>
        </w:rPr>
        <w:t>вправе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запрашивать и получать методическую, информационную, экспертную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организационную поддержку со стороны АНО «Большая Перемена» в рамках реализации целей и задач, описанных в настоящем Положении.</w:t>
      </w:r>
    </w:p>
    <w:p w:rsidR="00942AA7" w:rsidRDefault="00942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AA7" w:rsidRDefault="002129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ЧЛЕНСТВО В КЛУБЕ И РУКОВОДСТВО</w:t>
      </w:r>
    </w:p>
    <w:p w:rsidR="00942AA7" w:rsidRDefault="002129D8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Членами клуба могут быть учащиеся, педагоги, родители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и выпускники образовательной организаци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 также представители других образовательных организаций, в которых не ведется работа в рамках сообщества.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5.2. Права членов клуба: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5.2.1.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Пользоваться поддержкой, защитой и помощью участников Клуба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br/>
        <w:t>на безвозмездной основе;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5.2.2. Обсуждать и вносить предложения на заседаниях, сборах по всем вопросам деятельности Клуба;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5.2.3. Получать полную информацию о деятельности Клуба;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5.2.4.  Свободно выходить из состава членов Клуба;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5.2.5. Добровольно принимать участие в мероприятиях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проектах и любой другой деятельности Клуба.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5.3. Обязанности членов клуба: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5.3.1. Соблюдать общепринятые правила нормы и этикета, а также ценности Хартии, принципы работы Клуба и пункты настоящего Положения;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5.3.2. Участвовать в деятельности Клуба.</w:t>
      </w:r>
    </w:p>
    <w:p w:rsidR="00942AA7" w:rsidRDefault="002129D8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Руководство деятельностью клуба:</w:t>
      </w:r>
    </w:p>
    <w:p w:rsidR="00942AA7" w:rsidRDefault="002129D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Руководителем Клуба является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, избираемый ежегодно на общем заседании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из числа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________________»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сроком на один год;</w:t>
      </w:r>
    </w:p>
    <w:p w:rsidR="00942AA7" w:rsidRDefault="002129D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Руководитель Клуба осуществляет общую координацию деятельности сообщества. Является официальным лицом Клуба, а также назначает заседания;</w:t>
      </w:r>
    </w:p>
    <w:p w:rsidR="00942AA7" w:rsidRDefault="002129D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Должность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координатора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Клуба является неформальной и может принадлежать как педагогу, так и наиболее опытному участник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у сообщества Большой перемены;</w:t>
      </w:r>
    </w:p>
    <w:p w:rsidR="00942AA7" w:rsidRDefault="002129D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оординатор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 Клуба осуществляет сопутствующую работу сообщества и оказывает помощь в организации заседаний, проектов и мероприятий;</w:t>
      </w:r>
    </w:p>
    <w:p w:rsidR="00942AA7" w:rsidRDefault="002129D8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Любой представитель Клуба может быть снят с руководящей должности на общем заседании сообществ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а до истечения срока своих полномочий, в связи с невыполнением основных обязанностей или смены места обучения/работы.</w:t>
      </w:r>
    </w:p>
    <w:p w:rsidR="00942AA7" w:rsidRDefault="00942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:rsidR="00942AA7" w:rsidRDefault="002129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ИСТОЧНИКИ ФИНАНСИРОВАНИЯ.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6.1. Работа Клуба осуществляется на безвозмездной основе.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6.2. Клуб имеет право привлекать спонсорские средства, благотворительные пожертвования юридических и физических лиц для организации своей деятельности.</w:t>
      </w:r>
    </w:p>
    <w:p w:rsidR="00942AA7" w:rsidRDefault="00942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42AA7" w:rsidRDefault="002129D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9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ЗАКЛЮЧИТЕЛЬНЫЕ ПОЛОЖЕНИЯ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Настоящее Положение вступает в силу с момента согласования на заседании Клуба и утверждения приказом руководителя образовательной организации.</w:t>
      </w:r>
    </w:p>
    <w:p w:rsidR="00942AA7" w:rsidRDefault="002129D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7.2. Изменения в настоящее Положение вносятся </w:t>
      </w:r>
      <w:r>
        <w:rPr>
          <w:rFonts w:ascii="Times New Roman" w:eastAsia="Times New Roman" w:hAnsi="Times New Roman" w:cs="Times New Roman"/>
          <w:sz w:val="24"/>
          <w:szCs w:val="24"/>
        </w:rPr>
        <w:t>директором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членами Клуба после обсуждения изменений на общем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заседании, при наличии 2/3 присутствующих членов Клуба.</w:t>
      </w:r>
    </w:p>
    <w:p w:rsidR="00942AA7" w:rsidRDefault="00942AA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942AA7">
      <w:footerReference w:type="default" r:id="rId9"/>
      <w:pgSz w:w="11906" w:h="16838"/>
      <w:pgMar w:top="851" w:right="851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9D8" w:rsidRDefault="002129D8">
      <w:pPr>
        <w:spacing w:after="0" w:line="240" w:lineRule="auto"/>
      </w:pPr>
      <w:r>
        <w:separator/>
      </w:r>
    </w:p>
  </w:endnote>
  <w:endnote w:type="continuationSeparator" w:id="0">
    <w:p w:rsidR="002129D8" w:rsidRDefault="002129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2AA7" w:rsidRDefault="002129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C20CB">
      <w:rPr>
        <w:color w:val="000000"/>
      </w:rPr>
      <w:fldChar w:fldCharType="separate"/>
    </w:r>
    <w:r w:rsidR="000C20CB">
      <w:rPr>
        <w:noProof/>
        <w:color w:val="000000"/>
      </w:rPr>
      <w:t>2</w:t>
    </w:r>
    <w:r>
      <w:rPr>
        <w:color w:val="000000"/>
      </w:rPr>
      <w:fldChar w:fldCharType="end"/>
    </w:r>
  </w:p>
  <w:p w:rsidR="00942AA7" w:rsidRDefault="00942AA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9D8" w:rsidRDefault="002129D8">
      <w:pPr>
        <w:spacing w:after="0" w:line="240" w:lineRule="auto"/>
      </w:pPr>
      <w:r>
        <w:separator/>
      </w:r>
    </w:p>
  </w:footnote>
  <w:footnote w:type="continuationSeparator" w:id="0">
    <w:p w:rsidR="002129D8" w:rsidRDefault="002129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D2E2B"/>
    <w:multiLevelType w:val="multilevel"/>
    <w:tmpl w:val="E0F6DFDE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">
    <w:nsid w:val="29E60D06"/>
    <w:multiLevelType w:val="multilevel"/>
    <w:tmpl w:val="C5E2E0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4139D7"/>
    <w:multiLevelType w:val="multilevel"/>
    <w:tmpl w:val="7AB011BE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10" w:hanging="750"/>
      </w:pPr>
    </w:lvl>
    <w:lvl w:ilvl="2">
      <w:start w:val="1"/>
      <w:numFmt w:val="decimal"/>
      <w:lvlText w:val="%1.%2.%3."/>
      <w:lvlJc w:val="left"/>
      <w:pPr>
        <w:ind w:left="1110" w:hanging="75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3">
    <w:nsid w:val="40082CD6"/>
    <w:multiLevelType w:val="multilevel"/>
    <w:tmpl w:val="6DA6F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876" w:hanging="450"/>
      </w:pPr>
    </w:lvl>
    <w:lvl w:ilvl="2">
      <w:start w:val="1"/>
      <w:numFmt w:val="decimal"/>
      <w:lvlText w:val="%1.%2.%3"/>
      <w:lvlJc w:val="left"/>
      <w:pPr>
        <w:ind w:left="1212" w:hanging="720"/>
      </w:pPr>
    </w:lvl>
    <w:lvl w:ilvl="3">
      <w:start w:val="1"/>
      <w:numFmt w:val="decimal"/>
      <w:lvlText w:val="%1.%2.%3.%4"/>
      <w:lvlJc w:val="left"/>
      <w:pPr>
        <w:ind w:left="1638" w:hanging="1080"/>
      </w:pPr>
    </w:lvl>
    <w:lvl w:ilvl="4">
      <w:start w:val="1"/>
      <w:numFmt w:val="decimal"/>
      <w:lvlText w:val="%1.%2.%3.%4.%5"/>
      <w:lvlJc w:val="left"/>
      <w:pPr>
        <w:ind w:left="1704" w:hanging="1080"/>
      </w:pPr>
    </w:lvl>
    <w:lvl w:ilvl="5">
      <w:start w:val="1"/>
      <w:numFmt w:val="decimal"/>
      <w:lvlText w:val="%1.%2.%3.%4.%5.%6"/>
      <w:lvlJc w:val="left"/>
      <w:pPr>
        <w:ind w:left="2130" w:hanging="1440"/>
      </w:pPr>
    </w:lvl>
    <w:lvl w:ilvl="6">
      <w:start w:val="1"/>
      <w:numFmt w:val="decimal"/>
      <w:lvlText w:val="%1.%2.%3.%4.%5.%6.%7"/>
      <w:lvlJc w:val="left"/>
      <w:pPr>
        <w:ind w:left="2196" w:hanging="1440"/>
      </w:pPr>
    </w:lvl>
    <w:lvl w:ilvl="7">
      <w:start w:val="1"/>
      <w:numFmt w:val="decimal"/>
      <w:lvlText w:val="%1.%2.%3.%4.%5.%6.%7.%8"/>
      <w:lvlJc w:val="left"/>
      <w:pPr>
        <w:ind w:left="2622" w:hanging="1800"/>
      </w:pPr>
    </w:lvl>
    <w:lvl w:ilvl="8">
      <w:start w:val="1"/>
      <w:numFmt w:val="decimal"/>
      <w:lvlText w:val="%1.%2.%3.%4.%5.%6.%7.%8.%9"/>
      <w:lvlJc w:val="left"/>
      <w:pPr>
        <w:ind w:left="3048" w:hanging="2160"/>
      </w:pPr>
    </w:lvl>
  </w:abstractNum>
  <w:abstractNum w:abstractNumId="4">
    <w:nsid w:val="6D786895"/>
    <w:multiLevelType w:val="multilevel"/>
    <w:tmpl w:val="E7FAF94E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4"/>
      <w:numFmt w:val="decimal"/>
      <w:lvlText w:val="%1.%2."/>
      <w:lvlJc w:val="left"/>
      <w:pPr>
        <w:ind w:left="1146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288" w:hanging="719"/>
      </w:pPr>
      <w:rPr>
        <w:b w:val="0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2434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2936" w:hanging="1799"/>
      </w:pPr>
      <w:rPr>
        <w:b/>
      </w:rPr>
    </w:lvl>
    <w:lvl w:ilvl="7">
      <w:start w:val="1"/>
      <w:numFmt w:val="decimal"/>
      <w:lvlText w:val="%1.%2.%3.%4.%5.%6.%7.%8."/>
      <w:lvlJc w:val="left"/>
      <w:pPr>
        <w:ind w:left="3078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3580" w:hanging="2160"/>
      </w:pPr>
      <w:rPr>
        <w:b/>
      </w:rPr>
    </w:lvl>
  </w:abstractNum>
  <w:abstractNum w:abstractNumId="5">
    <w:nsid w:val="70D316FF"/>
    <w:multiLevelType w:val="multilevel"/>
    <w:tmpl w:val="DAB0309C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74CB64AE"/>
    <w:multiLevelType w:val="multilevel"/>
    <w:tmpl w:val="5316F9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42AA7"/>
    <w:rsid w:val="000C20CB"/>
    <w:rsid w:val="002129D8"/>
    <w:rsid w:val="0094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65FD7"/>
    <w:pPr>
      <w:ind w:left="720"/>
      <w:contextualSpacing/>
    </w:pPr>
  </w:style>
  <w:style w:type="character" w:customStyle="1" w:styleId="apple-converted-space">
    <w:name w:val="apple-converted-space"/>
    <w:basedOn w:val="a0"/>
    <w:rsid w:val="00E029D5"/>
  </w:style>
  <w:style w:type="table" w:styleId="a5">
    <w:name w:val="Table Grid"/>
    <w:basedOn w:val="a1"/>
    <w:uiPriority w:val="59"/>
    <w:rsid w:val="00432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525"/>
  </w:style>
  <w:style w:type="paragraph" w:styleId="a8">
    <w:name w:val="footer"/>
    <w:basedOn w:val="a"/>
    <w:link w:val="a9"/>
    <w:uiPriority w:val="99"/>
    <w:unhideWhenUsed/>
    <w:rsid w:val="0043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525"/>
  </w:style>
  <w:style w:type="paragraph" w:styleId="aa">
    <w:name w:val="Balloon Text"/>
    <w:basedOn w:val="a"/>
    <w:link w:val="ab"/>
    <w:uiPriority w:val="99"/>
    <w:semiHidden/>
    <w:unhideWhenUsed/>
    <w:rsid w:val="0043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52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702EC"/>
    <w:pPr>
      <w:spacing w:after="0" w:line="240" w:lineRule="auto"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7C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965FD7"/>
    <w:pPr>
      <w:ind w:left="720"/>
      <w:contextualSpacing/>
    </w:pPr>
  </w:style>
  <w:style w:type="character" w:customStyle="1" w:styleId="apple-converted-space">
    <w:name w:val="apple-converted-space"/>
    <w:basedOn w:val="a0"/>
    <w:rsid w:val="00E029D5"/>
  </w:style>
  <w:style w:type="table" w:styleId="a5">
    <w:name w:val="Table Grid"/>
    <w:basedOn w:val="a1"/>
    <w:uiPriority w:val="59"/>
    <w:rsid w:val="00432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43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32525"/>
  </w:style>
  <w:style w:type="paragraph" w:styleId="a8">
    <w:name w:val="footer"/>
    <w:basedOn w:val="a"/>
    <w:link w:val="a9"/>
    <w:uiPriority w:val="99"/>
    <w:unhideWhenUsed/>
    <w:rsid w:val="004325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32525"/>
  </w:style>
  <w:style w:type="paragraph" w:styleId="aa">
    <w:name w:val="Balloon Text"/>
    <w:basedOn w:val="a"/>
    <w:link w:val="ab"/>
    <w:uiPriority w:val="99"/>
    <w:semiHidden/>
    <w:unhideWhenUsed/>
    <w:rsid w:val="0043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3252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9702EC"/>
    <w:pPr>
      <w:spacing w:after="0" w:line="240" w:lineRule="auto"/>
    </w:p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+A4TxIswqifpYJMW25iNygYSGA==">AMUW2mXUwh6lKRNaGqk+oLcVMePrql+RVPSVvvyWGZ0/XXr+259pcUT68eKaTqUhomK6GdlBf8ZvhNAOlOufrqLOQ3YjCDJmfFSzZqSbJiIKgpjRKzGo91ROdaLSC0dYmtDrJBlMZ2dz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1108</Words>
  <Characters>6318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Виктория Виктория</cp:lastModifiedBy>
  <cp:revision>2</cp:revision>
  <dcterms:created xsi:type="dcterms:W3CDTF">2021-09-24T20:46:00Z</dcterms:created>
  <dcterms:modified xsi:type="dcterms:W3CDTF">2022-04-07T13:59:00Z</dcterms:modified>
</cp:coreProperties>
</file>