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4A35" w:rsidRDefault="001C17A5">
      <w:pPr>
        <w:spacing w:line="360" w:lineRule="auto"/>
      </w:pPr>
      <w:r>
        <w:rPr>
          <w:rFonts w:eastAsia="Liberation Serif"/>
          <w:b/>
        </w:rPr>
        <w:t xml:space="preserve">                                            </w:t>
      </w:r>
      <w:r w:rsidR="002D5C48">
        <w:rPr>
          <w:b/>
        </w:rPr>
        <w:t>ОТЧЕТ</w:t>
      </w:r>
      <w:r w:rsidR="00442F77">
        <w:rPr>
          <w:b/>
        </w:rPr>
        <w:t xml:space="preserve">   РАБОТЫ   ГМО   ЗА  20</w:t>
      </w:r>
      <w:r w:rsidR="007B746E">
        <w:rPr>
          <w:b/>
        </w:rPr>
        <w:t>20</w:t>
      </w:r>
      <w:r w:rsidR="00442F77">
        <w:rPr>
          <w:b/>
        </w:rPr>
        <w:t>/20</w:t>
      </w:r>
      <w:r w:rsidR="007B746E">
        <w:rPr>
          <w:b/>
        </w:rPr>
        <w:t>21</w:t>
      </w:r>
      <w:r>
        <w:rPr>
          <w:b/>
        </w:rPr>
        <w:t xml:space="preserve"> год.</w:t>
      </w:r>
    </w:p>
    <w:p w:rsidR="00674A35" w:rsidRDefault="001C17A5">
      <w:pPr>
        <w:spacing w:line="360" w:lineRule="auto"/>
        <w:ind w:left="720" w:hanging="360"/>
        <w:jc w:val="both"/>
      </w:pPr>
      <w:r>
        <w:t xml:space="preserve">1.  </w:t>
      </w:r>
      <w:r>
        <w:rPr>
          <w:bCs/>
        </w:rPr>
        <w:t xml:space="preserve">Название ГМО </w:t>
      </w:r>
    </w:p>
    <w:p w:rsidR="00674A35" w:rsidRDefault="001C17A5">
      <w:pPr>
        <w:spacing w:line="360" w:lineRule="auto"/>
        <w:ind w:left="720" w:hanging="360"/>
        <w:jc w:val="both"/>
      </w:pPr>
      <w:r>
        <w:t>-------</w:t>
      </w:r>
      <w:r>
        <w:rPr>
          <w:b/>
          <w:bCs/>
        </w:rPr>
        <w:t xml:space="preserve">учителей английского языка </w:t>
      </w:r>
      <w:r>
        <w:t>-----------</w:t>
      </w:r>
    </w:p>
    <w:p w:rsidR="00674A35" w:rsidRDefault="001C17A5">
      <w:pPr>
        <w:numPr>
          <w:ilvl w:val="0"/>
          <w:numId w:val="2"/>
        </w:numPr>
        <w:spacing w:line="360" w:lineRule="auto"/>
        <w:jc w:val="both"/>
      </w:pPr>
      <w:r>
        <w:t xml:space="preserve">Ф.И.О. (полностью)  руководителя ГМО,  </w:t>
      </w:r>
    </w:p>
    <w:p w:rsidR="00674A35" w:rsidRDefault="001C17A5">
      <w:pPr>
        <w:spacing w:line="360" w:lineRule="auto"/>
        <w:ind w:left="720" w:hanging="360"/>
        <w:jc w:val="both"/>
      </w:pPr>
      <w:r>
        <w:t>____</w:t>
      </w:r>
      <w:r>
        <w:rPr>
          <w:b/>
          <w:bCs/>
        </w:rPr>
        <w:t>Михайлова Ольга Владимировна</w:t>
      </w:r>
      <w:r>
        <w:t>______</w:t>
      </w:r>
    </w:p>
    <w:p w:rsidR="00674A35" w:rsidRDefault="001C17A5">
      <w:pPr>
        <w:spacing w:line="360" w:lineRule="auto"/>
        <w:ind w:left="720" w:hanging="360"/>
        <w:jc w:val="both"/>
      </w:pPr>
      <w:r>
        <w:t xml:space="preserve">основное место работы, </w:t>
      </w:r>
      <w:proofErr w:type="spellStart"/>
      <w:r>
        <w:t>должность___</w:t>
      </w:r>
      <w:r>
        <w:rPr>
          <w:b/>
          <w:bCs/>
        </w:rPr>
        <w:t>МБОУ</w:t>
      </w:r>
      <w:proofErr w:type="spellEnd"/>
      <w:r>
        <w:rPr>
          <w:b/>
          <w:bCs/>
        </w:rPr>
        <w:t xml:space="preserve"> СОШ №1 им. А.С. Пушкина, учитель</w:t>
      </w:r>
      <w:r>
        <w:t>__</w:t>
      </w:r>
    </w:p>
    <w:p w:rsidR="00674A35" w:rsidRDefault="001C17A5">
      <w:pPr>
        <w:spacing w:line="360" w:lineRule="auto"/>
        <w:ind w:left="720" w:hanging="360"/>
        <w:jc w:val="both"/>
        <w:rPr>
          <w:bCs/>
        </w:rPr>
      </w:pPr>
      <w:r>
        <w:t>стаж в должности руководителя ГМО___</w:t>
      </w:r>
      <w:r w:rsidR="00C56616">
        <w:rPr>
          <w:b/>
          <w:bCs/>
        </w:rPr>
        <w:t>_</w:t>
      </w:r>
      <w:r w:rsidR="007B746E">
        <w:rPr>
          <w:b/>
          <w:bCs/>
        </w:rPr>
        <w:t>10</w:t>
      </w:r>
      <w:r>
        <w:rPr>
          <w:b/>
          <w:bCs/>
        </w:rPr>
        <w:t>_</w:t>
      </w:r>
      <w:r>
        <w:t>______</w:t>
      </w:r>
    </w:p>
    <w:p w:rsidR="00674A35" w:rsidRDefault="001C17A5">
      <w:pPr>
        <w:numPr>
          <w:ilvl w:val="0"/>
          <w:numId w:val="3"/>
        </w:numPr>
        <w:spacing w:line="360" w:lineRule="auto"/>
        <w:rPr>
          <w:b/>
          <w:bCs/>
          <w:color w:val="000000"/>
        </w:rPr>
      </w:pPr>
      <w:r>
        <w:rPr>
          <w:bCs/>
        </w:rPr>
        <w:t>Методическая тема ГМО</w:t>
      </w:r>
      <w:r w:rsidR="00C56616">
        <w:t xml:space="preserve"> на 20</w:t>
      </w:r>
      <w:r w:rsidR="007B746E">
        <w:t>20</w:t>
      </w:r>
      <w:r w:rsidR="00B875F0">
        <w:t>-20</w:t>
      </w:r>
      <w:bookmarkStart w:id="0" w:name="_GoBack"/>
      <w:bookmarkEnd w:id="0"/>
      <w:r w:rsidR="00C56616">
        <w:t>2</w:t>
      </w:r>
      <w:r w:rsidR="007B746E">
        <w:t>1</w:t>
      </w:r>
      <w:r>
        <w:t xml:space="preserve"> учебный год__</w:t>
      </w:r>
    </w:p>
    <w:p w:rsidR="00674A35" w:rsidRPr="007B746E" w:rsidRDefault="001C17A5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7B746E" w:rsidRPr="007B746E">
        <w:rPr>
          <w:b/>
          <w:bCs/>
          <w:color w:val="000000"/>
        </w:rPr>
        <w:t xml:space="preserve">Формирование функциональной грамотности </w:t>
      </w:r>
      <w:proofErr w:type="gramStart"/>
      <w:r w:rsidR="007B746E" w:rsidRPr="007B746E">
        <w:rPr>
          <w:b/>
          <w:bCs/>
          <w:color w:val="000000"/>
        </w:rPr>
        <w:t>обучающихся</w:t>
      </w:r>
      <w:proofErr w:type="gramEnd"/>
      <w:r w:rsidR="007B746E" w:rsidRPr="007B746E">
        <w:rPr>
          <w:b/>
          <w:bCs/>
          <w:color w:val="000000"/>
        </w:rPr>
        <w:t xml:space="preserve">. Применение </w:t>
      </w:r>
      <w:proofErr w:type="spellStart"/>
      <w:r w:rsidR="007B746E" w:rsidRPr="007B746E">
        <w:rPr>
          <w:b/>
          <w:bCs/>
          <w:color w:val="000000"/>
        </w:rPr>
        <w:t>онлай</w:t>
      </w:r>
      <w:proofErr w:type="gramStart"/>
      <w:r w:rsidR="007B746E" w:rsidRPr="007B746E">
        <w:rPr>
          <w:b/>
          <w:bCs/>
          <w:color w:val="000000"/>
        </w:rPr>
        <w:t>н</w:t>
      </w:r>
      <w:proofErr w:type="spellEnd"/>
      <w:r w:rsidR="007B746E" w:rsidRPr="007B746E">
        <w:rPr>
          <w:b/>
          <w:bCs/>
          <w:color w:val="000000"/>
        </w:rPr>
        <w:t>-</w:t>
      </w:r>
      <w:proofErr w:type="gramEnd"/>
      <w:r w:rsidR="007B746E" w:rsidRPr="007B746E">
        <w:rPr>
          <w:b/>
          <w:bCs/>
          <w:color w:val="000000"/>
        </w:rPr>
        <w:t xml:space="preserve"> технологий на уроках и внеклассных мероприятиях по английскому языку.</w:t>
      </w:r>
      <w:r>
        <w:rPr>
          <w:b/>
          <w:bCs/>
          <w:color w:val="000000"/>
        </w:rPr>
        <w:t>».</w:t>
      </w:r>
    </w:p>
    <w:p w:rsidR="00442F77" w:rsidRDefault="001C17A5" w:rsidP="00442F77">
      <w:pPr>
        <w:numPr>
          <w:ilvl w:val="0"/>
          <w:numId w:val="3"/>
        </w:numPr>
        <w:spacing w:line="360" w:lineRule="auto"/>
        <w:rPr>
          <w:b/>
          <w:bCs/>
        </w:rPr>
      </w:pPr>
      <w:r>
        <w:rPr>
          <w:rFonts w:eastAsia="Liberation Serif"/>
        </w:rPr>
        <w:t xml:space="preserve"> </w:t>
      </w:r>
      <w:r w:rsidR="00442F77" w:rsidRPr="00442F77">
        <w:rPr>
          <w:b/>
          <w:bCs/>
        </w:rPr>
        <w:t>Задачи:</w:t>
      </w:r>
    </w:p>
    <w:p w:rsidR="00442F77" w:rsidRDefault="00442F77" w:rsidP="007B746E">
      <w:pPr>
        <w:spacing w:line="360" w:lineRule="auto"/>
        <w:ind w:left="720"/>
        <w:rPr>
          <w:b/>
          <w:bCs/>
          <w:color w:val="000000"/>
        </w:rPr>
      </w:pPr>
      <w:r>
        <w:rPr>
          <w:b/>
          <w:bCs/>
        </w:rPr>
        <w:t xml:space="preserve">1. </w:t>
      </w:r>
      <w:r w:rsidR="00C56616">
        <w:rPr>
          <w:b/>
          <w:bCs/>
        </w:rPr>
        <w:t xml:space="preserve">Познакомиться с </w:t>
      </w:r>
      <w:r w:rsidR="007B746E" w:rsidRPr="007B746E">
        <w:rPr>
          <w:b/>
          <w:bCs/>
          <w:color w:val="000000"/>
        </w:rPr>
        <w:t>задани</w:t>
      </w:r>
      <w:r w:rsidR="007B746E">
        <w:rPr>
          <w:b/>
          <w:bCs/>
          <w:color w:val="000000"/>
        </w:rPr>
        <w:t>ями</w:t>
      </w:r>
      <w:r w:rsidR="007B746E" w:rsidRPr="007B746E">
        <w:rPr>
          <w:b/>
          <w:bCs/>
          <w:color w:val="000000"/>
        </w:rPr>
        <w:t xml:space="preserve"> для оценки   функциональной грамотности</w:t>
      </w:r>
      <w:r w:rsidR="007B746E">
        <w:rPr>
          <w:b/>
          <w:bCs/>
          <w:color w:val="000000"/>
        </w:rPr>
        <w:t xml:space="preserve"> учащихся</w:t>
      </w:r>
      <w:r w:rsidR="007B746E" w:rsidRPr="007B746E">
        <w:rPr>
          <w:b/>
          <w:bCs/>
          <w:color w:val="000000"/>
        </w:rPr>
        <w:t>.</w:t>
      </w:r>
    </w:p>
    <w:p w:rsidR="007B746E" w:rsidRDefault="007B746E" w:rsidP="007B746E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2. Продолжать развивать читательские </w:t>
      </w:r>
      <w:r w:rsidRPr="007B746E">
        <w:rPr>
          <w:b/>
          <w:bCs/>
        </w:rPr>
        <w:t>умени</w:t>
      </w:r>
      <w:r>
        <w:rPr>
          <w:b/>
          <w:bCs/>
        </w:rPr>
        <w:t>я учащихся.</w:t>
      </w:r>
    </w:p>
    <w:p w:rsidR="007B746E" w:rsidRPr="007B746E" w:rsidRDefault="007B746E" w:rsidP="007B746E">
      <w:pPr>
        <w:spacing w:line="360" w:lineRule="auto"/>
        <w:ind w:left="720"/>
        <w:rPr>
          <w:b/>
          <w:bCs/>
          <w:color w:val="000000"/>
        </w:rPr>
      </w:pPr>
      <w:r>
        <w:rPr>
          <w:b/>
          <w:bCs/>
        </w:rPr>
        <w:t xml:space="preserve">3. Внедрение заданий </w:t>
      </w:r>
      <w:r>
        <w:rPr>
          <w:b/>
          <w:bCs/>
          <w:lang w:val="en-US"/>
        </w:rPr>
        <w:t>PISA</w:t>
      </w:r>
      <w:r w:rsidRPr="007B746E">
        <w:rPr>
          <w:b/>
          <w:bCs/>
        </w:rPr>
        <w:t xml:space="preserve">  </w:t>
      </w:r>
      <w:r>
        <w:rPr>
          <w:b/>
          <w:bCs/>
        </w:rPr>
        <w:t>в работу с учащимися.</w:t>
      </w:r>
    </w:p>
    <w:p w:rsidR="00442F77" w:rsidRP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4</w:t>
      </w:r>
      <w:r w:rsidR="00442F77" w:rsidRPr="00442F77">
        <w:rPr>
          <w:b/>
          <w:bCs/>
        </w:rPr>
        <w:t>.</w:t>
      </w:r>
      <w:r w:rsidR="00442F77" w:rsidRPr="00442F77">
        <w:rPr>
          <w:b/>
          <w:bCs/>
        </w:rPr>
        <w:tab/>
        <w:t>Организация работы по самообразованию и профессиональной активности в т.ч. через участие в дистанционных курсах повышения квалификации, а также конкурсах различного уровня.</w:t>
      </w:r>
    </w:p>
    <w:p w:rsidR="00442F77" w:rsidRP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5</w:t>
      </w:r>
      <w:r w:rsidR="00442F77" w:rsidRPr="00442F77">
        <w:rPr>
          <w:b/>
          <w:bCs/>
        </w:rPr>
        <w:t>.</w:t>
      </w:r>
      <w:r w:rsidR="00442F77" w:rsidRPr="00442F77">
        <w:rPr>
          <w:b/>
          <w:bCs/>
        </w:rPr>
        <w:tab/>
        <w:t>Организация исследовательской деятельности учащихся.</w:t>
      </w:r>
    </w:p>
    <w:p w:rsidR="00442F77" w:rsidRP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6</w:t>
      </w:r>
      <w:r w:rsidR="00442F77" w:rsidRPr="00442F77">
        <w:rPr>
          <w:b/>
          <w:bCs/>
        </w:rPr>
        <w:t>.</w:t>
      </w:r>
      <w:r w:rsidR="00442F77" w:rsidRPr="00442F77">
        <w:rPr>
          <w:b/>
          <w:bCs/>
        </w:rPr>
        <w:tab/>
        <w:t xml:space="preserve">Обеспечение условий качественного образования через поддержку профильного обучения и </w:t>
      </w:r>
      <w:proofErr w:type="spellStart"/>
      <w:r w:rsidR="00442F77" w:rsidRPr="00442F77">
        <w:rPr>
          <w:b/>
          <w:bCs/>
        </w:rPr>
        <w:t>предрофильной</w:t>
      </w:r>
      <w:proofErr w:type="spellEnd"/>
      <w:r w:rsidR="00442F77" w:rsidRPr="00442F77">
        <w:rPr>
          <w:b/>
          <w:bCs/>
        </w:rPr>
        <w:t xml:space="preserve"> подготовки, использование дистанционных образовательных технологий.</w:t>
      </w:r>
    </w:p>
    <w:p w:rsid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7</w:t>
      </w:r>
      <w:r w:rsidR="00442F77" w:rsidRPr="00442F77">
        <w:rPr>
          <w:b/>
          <w:bCs/>
        </w:rPr>
        <w:t>.</w:t>
      </w:r>
      <w:r w:rsidR="00442F77" w:rsidRPr="00442F77">
        <w:rPr>
          <w:b/>
          <w:bCs/>
        </w:rPr>
        <w:tab/>
        <w:t xml:space="preserve">Организация работы по внедрению использованию новых технологий и методик </w:t>
      </w:r>
      <w:proofErr w:type="spellStart"/>
      <w:r w:rsidR="00442F77" w:rsidRPr="00442F77">
        <w:rPr>
          <w:b/>
          <w:bCs/>
        </w:rPr>
        <w:t>здоровьесберегающего</w:t>
      </w:r>
      <w:proofErr w:type="spellEnd"/>
      <w:r w:rsidR="00442F77" w:rsidRPr="00442F77">
        <w:rPr>
          <w:b/>
          <w:bCs/>
        </w:rPr>
        <w:t xml:space="preserve"> образования в учебный процесс. </w:t>
      </w:r>
    </w:p>
    <w:p w:rsidR="00442F77" w:rsidRP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8</w:t>
      </w:r>
      <w:r w:rsidR="00442F77">
        <w:rPr>
          <w:b/>
          <w:bCs/>
        </w:rPr>
        <w:t xml:space="preserve">. </w:t>
      </w:r>
      <w:r w:rsidR="00442F77" w:rsidRPr="00442F77">
        <w:rPr>
          <w:b/>
          <w:bCs/>
        </w:rPr>
        <w:t>Продолжить работу по подготовке педагогов к проведению ЕГЭ и ОГЭ</w:t>
      </w:r>
    </w:p>
    <w:p w:rsidR="00442F77" w:rsidRDefault="007B746E" w:rsidP="00442F77">
      <w:pPr>
        <w:spacing w:line="360" w:lineRule="auto"/>
        <w:ind w:left="720"/>
        <w:rPr>
          <w:b/>
          <w:bCs/>
        </w:rPr>
      </w:pPr>
      <w:r>
        <w:rPr>
          <w:b/>
          <w:bCs/>
        </w:rPr>
        <w:t>9</w:t>
      </w:r>
      <w:r w:rsidR="00442F77" w:rsidRPr="00442F77">
        <w:rPr>
          <w:b/>
          <w:bCs/>
        </w:rPr>
        <w:t>.</w:t>
      </w:r>
      <w:r w:rsidR="00442F77" w:rsidRPr="00442F77">
        <w:rPr>
          <w:b/>
          <w:bCs/>
        </w:rPr>
        <w:tab/>
        <w:t>Изучение, обобщение, внедрение передового педагогического опыта.</w:t>
      </w:r>
    </w:p>
    <w:p w:rsidR="00442F77" w:rsidRDefault="00442F77" w:rsidP="00442F77">
      <w:pPr>
        <w:spacing w:line="360" w:lineRule="auto"/>
        <w:ind w:left="720"/>
        <w:rPr>
          <w:b/>
          <w:bCs/>
        </w:rPr>
      </w:pPr>
    </w:p>
    <w:p w:rsidR="00674A35" w:rsidRDefault="001C17A5">
      <w:pPr>
        <w:numPr>
          <w:ilvl w:val="0"/>
          <w:numId w:val="3"/>
        </w:numPr>
        <w:spacing w:line="360" w:lineRule="auto"/>
        <w:rPr>
          <w:b/>
          <w:bCs/>
        </w:rPr>
      </w:pPr>
      <w:r>
        <w:rPr>
          <w:bCs/>
        </w:rPr>
        <w:t>Засед</w:t>
      </w:r>
      <w:r w:rsidR="00442F77">
        <w:rPr>
          <w:bCs/>
        </w:rPr>
        <w:t>ания ГМО в 20</w:t>
      </w:r>
      <w:r w:rsidR="007B746E">
        <w:rPr>
          <w:bCs/>
        </w:rPr>
        <w:t>20</w:t>
      </w:r>
      <w:r w:rsidR="00442F77">
        <w:rPr>
          <w:bCs/>
        </w:rPr>
        <w:t>-20</w:t>
      </w:r>
      <w:r w:rsidR="00C56616">
        <w:rPr>
          <w:bCs/>
        </w:rPr>
        <w:t>2</w:t>
      </w:r>
      <w:r w:rsidR="007B746E">
        <w:rPr>
          <w:bCs/>
        </w:rPr>
        <w:t>1</w:t>
      </w:r>
      <w:r>
        <w:rPr>
          <w:bCs/>
        </w:rPr>
        <w:t xml:space="preserve"> учебном году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2410"/>
        <w:gridCol w:w="2552"/>
        <w:gridCol w:w="2418"/>
      </w:tblGrid>
      <w:tr w:rsidR="00674A35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720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720"/>
            </w:pPr>
            <w:r>
              <w:rPr>
                <w:b/>
              </w:rPr>
              <w:t xml:space="preserve">Тема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720"/>
            </w:pPr>
            <w:r>
              <w:rPr>
                <w:b/>
              </w:rPr>
              <w:t xml:space="preserve">Количество педагогов, принявших участие  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720"/>
            </w:pPr>
            <w:r>
              <w:rPr>
                <w:rFonts w:eastAsia="Liberation Serif"/>
                <w:b/>
              </w:rPr>
              <w:t xml:space="preserve">   </w:t>
            </w:r>
            <w:r>
              <w:rPr>
                <w:b/>
              </w:rPr>
              <w:t>Результат</w:t>
            </w:r>
          </w:p>
        </w:tc>
      </w:tr>
      <w:tr w:rsidR="00674A3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Pr="006A18E2" w:rsidRDefault="00442F77" w:rsidP="00A145A6">
            <w:pPr>
              <w:spacing w:line="360" w:lineRule="auto"/>
              <w:ind w:left="72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август   201</w:t>
            </w:r>
            <w:r w:rsidR="00A145A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8E2" w:rsidRDefault="00442F77" w:rsidP="006A18E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отчет за 201</w:t>
            </w:r>
            <w:r w:rsidR="007B74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B74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A1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6A18E2" w:rsidRDefault="006A18E2" w:rsidP="006A18E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2.Современные </w:t>
            </w:r>
            <w:r w:rsidR="00DC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технологии в преподавании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r w:rsidR="00442F77">
              <w:rPr>
                <w:rFonts w:ascii="Times New Roman" w:hAnsi="Times New Roman" w:cs="Times New Roman"/>
                <w:sz w:val="28"/>
                <w:szCs w:val="28"/>
              </w:rPr>
              <w:t>. Стратегии смыслового чтения.</w:t>
            </w:r>
          </w:p>
          <w:p w:rsidR="006A18E2" w:rsidRDefault="006A18E2" w:rsidP="006A18E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3.Способы повышения профессионального мастерства</w:t>
            </w:r>
          </w:p>
          <w:p w:rsidR="006A18E2" w:rsidRDefault="00442F77" w:rsidP="006A18E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4.План на 20</w:t>
            </w:r>
            <w:r w:rsidR="007B74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566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A18E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674A35" w:rsidRDefault="00674A35">
            <w:pPr>
              <w:spacing w:line="360" w:lineRule="auto"/>
              <w:ind w:left="227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 w:rsidP="00C56616">
            <w:pPr>
              <w:spacing w:line="360" w:lineRule="auto"/>
              <w:ind w:left="720"/>
            </w:pPr>
            <w:r>
              <w:rPr>
                <w:color w:val="000000"/>
              </w:rPr>
              <w:lastRenderedPageBreak/>
              <w:t>1</w:t>
            </w:r>
            <w:r w:rsidR="00C56616">
              <w:rPr>
                <w:color w:val="000000"/>
              </w:rPr>
              <w:t>8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  <w:spacing w:line="360" w:lineRule="auto"/>
              <w:ind w:left="720"/>
            </w:pPr>
          </w:p>
          <w:p w:rsidR="00674A35" w:rsidRDefault="001C17A5">
            <w:pPr>
              <w:spacing w:line="360" w:lineRule="auto"/>
              <w:ind w:left="283"/>
            </w:pPr>
            <w:r>
              <w:t xml:space="preserve">Составили план </w:t>
            </w:r>
            <w:r>
              <w:lastRenderedPageBreak/>
              <w:t>работы ГМО на учебный год, рабочие программы</w:t>
            </w:r>
          </w:p>
        </w:tc>
      </w:tr>
      <w:tr w:rsidR="006A18E2" w:rsidTr="009B7AF8">
        <w:trPr>
          <w:trHeight w:val="4198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8E2" w:rsidRPr="006A18E2" w:rsidRDefault="00705B46" w:rsidP="007B746E">
            <w:pPr>
              <w:snapToGrid w:val="0"/>
              <w:spacing w:line="360" w:lineRule="auto"/>
              <w:ind w:left="72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март 20</w:t>
            </w:r>
            <w:r w:rsidR="00A145A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B74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A18E2" w:rsidRPr="006A1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6A18E2">
            <w:pPr>
              <w:pStyle w:val="a1"/>
              <w:tabs>
                <w:tab w:val="left" w:pos="3315"/>
              </w:tabs>
              <w:snapToGrid w:val="0"/>
              <w:ind w:left="227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1. </w:t>
            </w:r>
            <w:r w:rsidR="007B746E">
              <w:rPr>
                <w:rFonts w:eastAsia="Liberation Serif"/>
              </w:rPr>
              <w:t>Новая оценка качества образования.</w:t>
            </w:r>
          </w:p>
          <w:p w:rsidR="006A18E2" w:rsidRPr="009B7AF8" w:rsidRDefault="00DC5D23" w:rsidP="006A18E2">
            <w:pPr>
              <w:pStyle w:val="a1"/>
              <w:tabs>
                <w:tab w:val="left" w:pos="3315"/>
              </w:tabs>
              <w:snapToGrid w:val="0"/>
              <w:ind w:left="227"/>
              <w:rPr>
                <w:rFonts w:eastAsia="Liberation Serif"/>
              </w:rPr>
            </w:pPr>
            <w:r>
              <w:rPr>
                <w:rFonts w:eastAsia="Liberation Serif"/>
              </w:rPr>
              <w:t>2</w:t>
            </w:r>
            <w:r w:rsidR="006A18E2" w:rsidRPr="006A18E2">
              <w:rPr>
                <w:rFonts w:eastAsia="Liberation Serif"/>
              </w:rPr>
              <w:t xml:space="preserve">. </w:t>
            </w:r>
            <w:r w:rsidR="009B7AF8">
              <w:rPr>
                <w:rFonts w:eastAsia="Liberation Serif"/>
              </w:rPr>
              <w:t xml:space="preserve">Разбор заданий </w:t>
            </w:r>
            <w:r w:rsidR="009B7AF8">
              <w:rPr>
                <w:rFonts w:eastAsia="Liberation Serif"/>
                <w:lang w:val="en-US"/>
              </w:rPr>
              <w:t>PISA</w:t>
            </w:r>
            <w:r w:rsidR="009B7AF8">
              <w:rPr>
                <w:rFonts w:eastAsia="Liberation Serif"/>
              </w:rPr>
              <w:t xml:space="preserve"> по английскому языку</w:t>
            </w:r>
          </w:p>
          <w:p w:rsidR="006A18E2" w:rsidRPr="006A18E2" w:rsidRDefault="00DC5D23" w:rsidP="006A18E2">
            <w:pPr>
              <w:pStyle w:val="a1"/>
              <w:tabs>
                <w:tab w:val="left" w:pos="3315"/>
              </w:tabs>
              <w:snapToGrid w:val="0"/>
              <w:ind w:left="227"/>
              <w:rPr>
                <w:rFonts w:eastAsia="Liberation Serif"/>
              </w:rPr>
            </w:pPr>
            <w:r>
              <w:rPr>
                <w:rFonts w:eastAsia="Liberation Serif"/>
              </w:rPr>
              <w:t>3</w:t>
            </w:r>
            <w:r w:rsidR="006A18E2" w:rsidRPr="006A18E2">
              <w:rPr>
                <w:rFonts w:eastAsia="Liberation Serif"/>
              </w:rPr>
              <w:t xml:space="preserve"> </w:t>
            </w:r>
            <w:r w:rsidR="009B7AF8">
              <w:rPr>
                <w:rFonts w:eastAsia="Liberation Serif"/>
              </w:rPr>
              <w:t>Функциональная грамотность-требование времени.</w:t>
            </w:r>
          </w:p>
          <w:p w:rsidR="006A18E2" w:rsidRDefault="006A18E2" w:rsidP="009B7AF8">
            <w:pPr>
              <w:snapToGrid w:val="0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   </w:t>
            </w:r>
            <w:r w:rsidR="00DC5D23">
              <w:rPr>
                <w:rFonts w:eastAsia="Liberation Serif"/>
              </w:rPr>
              <w:t>4</w:t>
            </w:r>
            <w:r w:rsidRPr="006A18E2">
              <w:rPr>
                <w:rFonts w:eastAsia="Liberation Serif"/>
              </w:rPr>
              <w:t xml:space="preserve">. </w:t>
            </w:r>
            <w:r w:rsidR="009B7AF8">
              <w:rPr>
                <w:rFonts w:eastAsia="Liberation Serif"/>
              </w:rPr>
              <w:t>Новые задания в ОГЭ.</w:t>
            </w:r>
          </w:p>
          <w:p w:rsidR="009B7AF8" w:rsidRDefault="009B7AF8" w:rsidP="009B7AF8">
            <w:pPr>
              <w:snapToGrid w:val="0"/>
            </w:pPr>
            <w:r>
              <w:rPr>
                <w:rFonts w:eastAsia="Liberation Serif"/>
              </w:rPr>
              <w:t>5. Разное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8E2" w:rsidRDefault="006A18E2">
            <w:pPr>
              <w:snapToGrid w:val="0"/>
              <w:spacing w:line="360" w:lineRule="auto"/>
              <w:ind w:left="720"/>
            </w:pPr>
            <w:r>
              <w:t>20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Познакомились с новой оценкой качества образования.</w:t>
            </w:r>
          </w:p>
          <w:p w:rsidR="009B7AF8" w:rsidRDefault="009B7AF8" w:rsidP="00CB69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Рассмотрели различные задания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PISA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английскому языку для 7 класса.</w:t>
            </w:r>
          </w:p>
          <w:p w:rsidR="009B7AF8" w:rsidRDefault="009B7AF8" w:rsidP="009B7AF8">
            <w:r>
              <w:t>3. Функциональная грамотность. Обсудили.</w:t>
            </w:r>
          </w:p>
          <w:p w:rsidR="009B7AF8" w:rsidRDefault="009B7AF8" w:rsidP="009B7AF8">
            <w:r>
              <w:t>4) Рассмотрели изменения в структуре ОГЭ.</w:t>
            </w:r>
          </w:p>
          <w:p w:rsidR="006A18E2" w:rsidRDefault="009B7AF8" w:rsidP="009B7AF8">
            <w:r>
              <w:t xml:space="preserve">5. </w:t>
            </w:r>
            <w:r w:rsidR="006A18E2">
              <w:t>Наметили план на будущий учебный год.</w:t>
            </w:r>
          </w:p>
        </w:tc>
      </w:tr>
      <w:tr w:rsidR="006A18E2" w:rsidTr="009B7AF8">
        <w:trPr>
          <w:trHeight w:val="25"/>
        </w:trPr>
        <w:tc>
          <w:tcPr>
            <w:tcW w:w="723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6A18E2" w:rsidRDefault="006A18E2">
            <w:pPr>
              <w:snapToGrid w:val="0"/>
              <w:spacing w:line="360" w:lineRule="auto"/>
              <w:ind w:left="720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18E2" w:rsidRDefault="006A18E2" w:rsidP="009B7A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74A35" w:rsidRDefault="001C17A5">
      <w:pPr>
        <w:spacing w:line="360" w:lineRule="auto"/>
        <w:ind w:hanging="360"/>
      </w:pPr>
      <w:r>
        <w:rPr>
          <w:rFonts w:eastAsia="Liberation Serif"/>
          <w:bCs/>
        </w:rPr>
        <w:t xml:space="preserve"> </w:t>
      </w:r>
    </w:p>
    <w:p w:rsidR="00674A35" w:rsidRDefault="00674A35">
      <w:pPr>
        <w:spacing w:line="360" w:lineRule="auto"/>
      </w:pPr>
    </w:p>
    <w:p w:rsidR="00674A35" w:rsidRDefault="00674A35">
      <w:pPr>
        <w:spacing w:line="360" w:lineRule="auto"/>
        <w:ind w:left="720" w:hanging="360"/>
        <w:jc w:val="both"/>
      </w:pPr>
    </w:p>
    <w:p w:rsidR="00674A35" w:rsidRDefault="00705B46">
      <w:pPr>
        <w:spacing w:line="360" w:lineRule="auto"/>
        <w:ind w:left="720" w:hanging="360"/>
        <w:jc w:val="both"/>
        <w:rPr>
          <w:rFonts w:eastAsia="Liberation Serif"/>
          <w:sz w:val="20"/>
          <w:szCs w:val="20"/>
        </w:rPr>
      </w:pPr>
      <w:r>
        <w:t>6</w:t>
      </w:r>
      <w:r w:rsidR="001C17A5">
        <w:t xml:space="preserve">.    Методические продукты ГМО (за отчетный период, с учетом публикаций).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373"/>
        <w:gridCol w:w="2730"/>
        <w:gridCol w:w="1590"/>
        <w:gridCol w:w="870"/>
        <w:gridCol w:w="375"/>
        <w:gridCol w:w="1146"/>
      </w:tblGrid>
      <w:tr w:rsidR="00674A35">
        <w:trPr>
          <w:cantSplit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№</w:t>
            </w:r>
          </w:p>
          <w:p w:rsidR="00674A35" w:rsidRDefault="001C17A5">
            <w:pPr>
              <w:pStyle w:val="aa"/>
              <w:jc w:val="both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674A35" w:rsidRDefault="001C17A5">
            <w:pPr>
              <w:pStyle w:val="aa"/>
              <w:jc w:val="both"/>
            </w:pPr>
            <w:r>
              <w:rPr>
                <w:rFonts w:eastAsia="Liberation Serif"/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Название </w:t>
            </w:r>
            <w:r>
              <w:rPr>
                <w:b/>
              </w:rPr>
              <w:t>методического продукта</w:t>
            </w:r>
          </w:p>
        </w:tc>
        <w:tc>
          <w:tcPr>
            <w:tcW w:w="27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  <w:bCs/>
              </w:rPr>
            </w:pPr>
            <w:r>
              <w:rPr>
                <w:rFonts w:eastAsia="Liberation Serif"/>
                <w:b/>
              </w:rPr>
              <w:t xml:space="preserve">     </w:t>
            </w:r>
          </w:p>
          <w:p w:rsidR="00674A35" w:rsidRDefault="001C17A5">
            <w:pPr>
              <w:pStyle w:val="aa"/>
              <w:jc w:val="both"/>
            </w:pPr>
            <w:r>
              <w:rPr>
                <w:b/>
                <w:bCs/>
              </w:rPr>
              <w:t xml:space="preserve">Краткая аннотация продукта </w:t>
            </w:r>
          </w:p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5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b/>
              </w:rPr>
              <w:t>Не опубликован</w:t>
            </w:r>
          </w:p>
        </w:tc>
        <w:tc>
          <w:tcPr>
            <w:tcW w:w="239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  <w:rPr>
                <w:b/>
              </w:rPr>
            </w:pPr>
          </w:p>
          <w:p w:rsidR="00674A35" w:rsidRDefault="001C17A5">
            <w:pPr>
              <w:pStyle w:val="aa"/>
              <w:jc w:val="both"/>
            </w:pPr>
            <w:r>
              <w:rPr>
                <w:b/>
              </w:rPr>
              <w:t>Опубликован</w:t>
            </w:r>
          </w:p>
        </w:tc>
      </w:tr>
      <w:tr w:rsidR="00674A35">
        <w:trPr>
          <w:cantSplit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23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27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Liberation Serif"/>
                <w:b/>
                <w:sz w:val="20"/>
                <w:szCs w:val="20"/>
              </w:rPr>
              <w:t xml:space="preserve"> </w:t>
            </w:r>
          </w:p>
          <w:p w:rsidR="00674A35" w:rsidRDefault="001C17A5">
            <w:pPr>
              <w:pStyle w:val="aa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Печатное издание</w:t>
            </w:r>
          </w:p>
          <w:p w:rsidR="00674A35" w:rsidRDefault="001C17A5">
            <w:pPr>
              <w:pStyle w:val="aa"/>
              <w:snapToGrid w:val="0"/>
              <w:jc w:val="both"/>
            </w:pPr>
            <w:r>
              <w:rPr>
                <w:b/>
                <w:sz w:val="20"/>
                <w:szCs w:val="20"/>
              </w:rPr>
              <w:t>(указать название)</w:t>
            </w: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Интернет-пространство</w:t>
            </w:r>
          </w:p>
          <w:p w:rsidR="00674A35" w:rsidRDefault="001C17A5">
            <w:pPr>
              <w:pStyle w:val="aa"/>
              <w:snapToGrid w:val="0"/>
              <w:jc w:val="both"/>
            </w:pPr>
            <w:r>
              <w:rPr>
                <w:b/>
                <w:sz w:val="20"/>
                <w:szCs w:val="20"/>
              </w:rPr>
              <w:t>(указать сайт)</w:t>
            </w:r>
          </w:p>
        </w:tc>
      </w:tr>
      <w:tr w:rsidR="00674A3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t>1</w:t>
            </w:r>
          </w:p>
        </w:tc>
        <w:tc>
          <w:tcPr>
            <w:tcW w:w="2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  <w:tr w:rsidR="00674A3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  <w:tr w:rsidR="00674A3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rFonts w:eastAsia="Liberation Serif"/>
              </w:rPr>
              <w:t xml:space="preserve">          </w:t>
            </w:r>
            <w:r>
              <w:rPr>
                <w:b/>
                <w:bCs/>
              </w:rPr>
              <w:t>ИТОГО: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</w:tbl>
    <w:p w:rsidR="00674A35" w:rsidRDefault="00674A35">
      <w:pPr>
        <w:spacing w:line="360" w:lineRule="auto"/>
        <w:ind w:left="360"/>
        <w:jc w:val="both"/>
      </w:pPr>
    </w:p>
    <w:p w:rsidR="00674A35" w:rsidRDefault="00705B46">
      <w:pPr>
        <w:spacing w:line="360" w:lineRule="auto"/>
        <w:jc w:val="both"/>
        <w:rPr>
          <w:rFonts w:eastAsia="Liberation Serif"/>
          <w:b/>
        </w:rPr>
      </w:pPr>
      <w:r>
        <w:t>7</w:t>
      </w:r>
      <w:r w:rsidR="001C17A5">
        <w:t xml:space="preserve">.Участие педагогов ГМО в педагогических и профессиональных конкурсах, смотрах, </w:t>
      </w:r>
      <w:r w:rsidR="001C17A5">
        <w:lastRenderedPageBreak/>
        <w:t>выставках, включая в сети Интернет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4"/>
        <w:gridCol w:w="1297"/>
        <w:gridCol w:w="1911"/>
        <w:gridCol w:w="2912"/>
        <w:gridCol w:w="690"/>
        <w:gridCol w:w="630"/>
        <w:gridCol w:w="587"/>
        <w:gridCol w:w="1220"/>
      </w:tblGrid>
      <w:tr w:rsidR="00674A35">
        <w:trPr>
          <w:cantSplit/>
        </w:trPr>
        <w:tc>
          <w:tcPr>
            <w:tcW w:w="4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rFonts w:eastAsia="Liberation Serif"/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2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</w:rPr>
            </w:pPr>
            <w:r>
              <w:rPr>
                <w:b/>
              </w:rPr>
              <w:t>ОУ</w:t>
            </w:r>
          </w:p>
          <w:p w:rsidR="00674A35" w:rsidRDefault="001C17A5">
            <w:pPr>
              <w:pStyle w:val="aa"/>
              <w:snapToGrid w:val="0"/>
              <w:jc w:val="both"/>
              <w:rPr>
                <w:b/>
              </w:rPr>
            </w:pPr>
            <w:r>
              <w:rPr>
                <w:b/>
              </w:rPr>
              <w:t>Фамилия, имя,</w:t>
            </w:r>
          </w:p>
          <w:p w:rsidR="00674A35" w:rsidRDefault="001C17A5">
            <w:pPr>
              <w:pStyle w:val="aa"/>
              <w:jc w:val="both"/>
            </w:pPr>
            <w:r>
              <w:rPr>
                <w:b/>
              </w:rPr>
              <w:t>отчество</w:t>
            </w:r>
          </w:p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9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</w:rPr>
            </w:pPr>
            <w:r>
              <w:rPr>
                <w:b/>
              </w:rPr>
              <w:t>Название конкурса,</w:t>
            </w:r>
          </w:p>
          <w:p w:rsidR="00674A35" w:rsidRDefault="001C17A5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смотра,</w:t>
            </w:r>
          </w:p>
          <w:p w:rsidR="00674A35" w:rsidRDefault="001C17A5">
            <w:pPr>
              <w:pStyle w:val="aa"/>
              <w:jc w:val="both"/>
            </w:pPr>
            <w:r>
              <w:rPr>
                <w:b/>
              </w:rPr>
              <w:t>выставки</w:t>
            </w:r>
          </w:p>
        </w:tc>
        <w:tc>
          <w:tcPr>
            <w:tcW w:w="29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b/>
              </w:rPr>
              <w:t>Уровень мероприятия</w:t>
            </w:r>
          </w:p>
        </w:tc>
        <w:tc>
          <w:tcPr>
            <w:tcW w:w="19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</w:t>
            </w:r>
          </w:p>
          <w:p w:rsidR="00674A35" w:rsidRDefault="001C17A5">
            <w:pPr>
              <w:pStyle w:val="aa"/>
              <w:jc w:val="both"/>
            </w:pPr>
            <w:r>
              <w:rPr>
                <w:b/>
                <w:sz w:val="20"/>
                <w:szCs w:val="20"/>
              </w:rPr>
              <w:t>(участник, лауреат, дипломант, победитель)</w:t>
            </w:r>
          </w:p>
        </w:tc>
        <w:tc>
          <w:tcPr>
            <w:tcW w:w="12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</w:tr>
      <w:tr w:rsidR="00674A35">
        <w:trPr>
          <w:cantSplit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19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29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sz w:val="20"/>
                <w:szCs w:val="20"/>
              </w:rPr>
              <w:t>регион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sz w:val="20"/>
                <w:szCs w:val="20"/>
              </w:rPr>
              <w:t>город</w:t>
            </w:r>
          </w:p>
        </w:tc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2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</w:pPr>
          </w:p>
        </w:tc>
      </w:tr>
      <w:tr w:rsidR="00674A35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t>1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rFonts w:eastAsia="Liberation Serif"/>
              </w:rPr>
              <w:t xml:space="preserve"> </w:t>
            </w: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  <w:tr w:rsidR="00674A35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  <w:tr w:rsidR="00674A35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aa"/>
              <w:snapToGrid w:val="0"/>
              <w:jc w:val="both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674A35">
            <w:pPr>
              <w:pStyle w:val="aa"/>
              <w:snapToGrid w:val="0"/>
              <w:jc w:val="both"/>
            </w:pPr>
          </w:p>
        </w:tc>
      </w:tr>
    </w:tbl>
    <w:p w:rsidR="00674A35" w:rsidRDefault="001C17A5">
      <w:pPr>
        <w:spacing w:line="360" w:lineRule="auto"/>
        <w:ind w:left="360"/>
        <w:jc w:val="both"/>
      </w:pPr>
      <w:r>
        <w:rPr>
          <w:rFonts w:eastAsia="Liberation Serif"/>
        </w:rPr>
        <w:t xml:space="preserve"> </w:t>
      </w:r>
    </w:p>
    <w:p w:rsidR="00674A35" w:rsidRDefault="00705B46">
      <w:pPr>
        <w:spacing w:line="360" w:lineRule="auto"/>
        <w:ind w:left="360"/>
        <w:jc w:val="both"/>
        <w:rPr>
          <w:b/>
          <w:bCs/>
        </w:rPr>
      </w:pPr>
      <w:r>
        <w:t>8</w:t>
      </w:r>
      <w:r w:rsidR="001C17A5">
        <w:t>.  Перечень мероп</w:t>
      </w:r>
      <w:r>
        <w:t>риятий организованных ГМО в 2018 -2019</w:t>
      </w:r>
      <w:r w:rsidR="001C17A5">
        <w:t xml:space="preserve"> году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275"/>
        <w:gridCol w:w="1702"/>
        <w:gridCol w:w="2268"/>
        <w:gridCol w:w="2418"/>
      </w:tblGrid>
      <w:tr w:rsidR="00674A35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360"/>
              <w:jc w:val="both"/>
            </w:pPr>
            <w:r>
              <w:rPr>
                <w:rFonts w:hint="eastAsia"/>
                <w:b/>
                <w:bCs/>
              </w:rPr>
              <w:t>Н</w:t>
            </w:r>
            <w:proofErr w:type="spellStart"/>
            <w:r>
              <w:rPr>
                <w:b/>
                <w:bCs/>
              </w:rPr>
              <w:t>азвание</w:t>
            </w:r>
            <w:proofErr w:type="spellEnd"/>
            <w:r>
              <w:rPr>
                <w:b/>
                <w:bCs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360"/>
              <w:jc w:val="both"/>
            </w:pPr>
            <w:r>
              <w:rPr>
                <w:rFonts w:hint="eastAsia"/>
                <w:b/>
              </w:rPr>
              <w:t>Д</w:t>
            </w:r>
            <w:proofErr w:type="spellStart"/>
            <w:r>
              <w:rPr>
                <w:b/>
              </w:rPr>
              <w:t>ата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360"/>
              <w:jc w:val="both"/>
            </w:pPr>
            <w:r>
              <w:rPr>
                <w:b/>
              </w:rPr>
              <w:t>Целевая группа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360"/>
              <w:jc w:val="both"/>
            </w:pPr>
            <w:r>
              <w:rPr>
                <w:rFonts w:eastAsia="Liberation Serif"/>
                <w:b/>
              </w:rPr>
              <w:t xml:space="preserve"> </w:t>
            </w:r>
            <w:r>
              <w:rPr>
                <w:b/>
              </w:rPr>
              <w:t xml:space="preserve">Количество участников мероприятия  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pacing w:line="360" w:lineRule="auto"/>
              <w:ind w:left="360"/>
              <w:jc w:val="both"/>
            </w:pPr>
            <w:r>
              <w:rPr>
                <w:rFonts w:eastAsia="Liberation Serif"/>
                <w:b/>
              </w:rPr>
              <w:t xml:space="preserve">   </w:t>
            </w:r>
            <w:r>
              <w:rPr>
                <w:rFonts w:hint="eastAsia"/>
                <w:b/>
              </w:rPr>
              <w:t>О</w:t>
            </w:r>
            <w:proofErr w:type="spellStart"/>
            <w:r>
              <w:rPr>
                <w:b/>
              </w:rPr>
              <w:t>рганизаторы</w:t>
            </w:r>
            <w:proofErr w:type="spellEnd"/>
            <w:r>
              <w:rPr>
                <w:b/>
              </w:rPr>
              <w:t xml:space="preserve"> мероприятия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Региональный турнир переводчиков «</w:t>
            </w:r>
            <w:proofErr w:type="spellStart"/>
            <w:r>
              <w:t>Лингва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705B46" w:rsidP="009B7AF8">
            <w:pPr>
              <w:snapToGrid w:val="0"/>
              <w:spacing w:line="360" w:lineRule="auto"/>
              <w:ind w:left="360"/>
              <w:jc w:val="both"/>
            </w:pPr>
            <w:r>
              <w:t>октябрь20</w:t>
            </w:r>
            <w:r w:rsidR="009B7AF8">
              <w:t>20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9B7AF8">
            <w:pPr>
              <w:snapToGrid w:val="0"/>
              <w:spacing w:line="360" w:lineRule="auto"/>
              <w:ind w:left="360"/>
              <w:jc w:val="both"/>
            </w:pPr>
            <w:r>
              <w:t>5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Нижнетагильская политехническая гимназия №1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 w:rsidP="00732AF1">
            <w:pPr>
              <w:snapToGrid w:val="0"/>
              <w:spacing w:line="360" w:lineRule="auto"/>
              <w:ind w:left="360"/>
              <w:jc w:val="both"/>
            </w:pPr>
            <w:r>
              <w:t xml:space="preserve">Всероссийская </w:t>
            </w:r>
            <w:r w:rsidR="00732AF1">
              <w:rPr>
                <w:lang w:val="en-US"/>
              </w:rPr>
              <w:t>VI</w:t>
            </w:r>
            <w:r w:rsidR="00732AF1" w:rsidRPr="00732AF1">
              <w:t xml:space="preserve"> </w:t>
            </w:r>
            <w:proofErr w:type="spellStart"/>
            <w:r>
              <w:t>он-лайн</w:t>
            </w:r>
            <w:proofErr w:type="spellEnd"/>
            <w:r>
              <w:t xml:space="preserve"> олимпиада </w:t>
            </w:r>
            <w:r w:rsidR="00732AF1">
              <w:t>«</w:t>
            </w:r>
            <w:proofErr w:type="spellStart"/>
            <w:r w:rsidR="00732AF1">
              <w:t>Ростконкурс</w:t>
            </w:r>
            <w:proofErr w:type="spellEnd"/>
            <w:r w:rsidR="00732AF1">
              <w:t xml:space="preserve">» </w:t>
            </w:r>
            <w:r>
              <w:t xml:space="preserve">по английскому языку для школьников </w:t>
            </w:r>
            <w:r w:rsidR="00732AF1">
              <w:t>5</w:t>
            </w:r>
            <w:r>
              <w:t>-11 классы</w:t>
            </w:r>
            <w:r w:rsidR="00732AF1">
              <w:t xml:space="preserve"> с международным участием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октябрь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732AF1">
            <w:pPr>
              <w:snapToGrid w:val="0"/>
              <w:spacing w:line="360" w:lineRule="auto"/>
              <w:ind w:left="360"/>
              <w:jc w:val="both"/>
            </w:pPr>
            <w:r>
              <w:t>5</w:t>
            </w:r>
            <w:r w:rsidR="001C17A5">
              <w:t xml:space="preserve">-11 </w:t>
            </w:r>
            <w:proofErr w:type="spellStart"/>
            <w:r w:rsidR="001C17A5"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9B7AF8">
            <w:pPr>
              <w:snapToGrid w:val="0"/>
              <w:spacing w:line="360" w:lineRule="auto"/>
              <w:ind w:left="360"/>
              <w:jc w:val="both"/>
            </w:pPr>
            <w:r>
              <w:t>30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Министерство образования Российской Федерации</w:t>
            </w:r>
            <w:r w:rsidR="00732AF1">
              <w:t xml:space="preserve">, Новосибирск 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Школьный тур Всероссийской олимпиады «Интеллектуалы Среднего </w:t>
            </w:r>
            <w:r>
              <w:lastRenderedPageBreak/>
              <w:t>Урала»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октябрь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674A35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ГМО учителей английского языка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Муниципальный тур Всероссийской олимпиады «Интеллектуалы Среднего Урала»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декабрь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Около 100 чел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933AE0">
            <w:pPr>
              <w:snapToGrid w:val="0"/>
              <w:spacing w:line="360" w:lineRule="auto"/>
              <w:ind w:left="360"/>
              <w:jc w:val="both"/>
            </w:pPr>
            <w:r>
              <w:t>ГМО учителей английского языка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pStyle w:val="14"/>
              <w:snapToGrid w:val="0"/>
              <w:spacing w:line="360" w:lineRule="auto"/>
              <w:ind w:left="360"/>
              <w:jc w:val="center"/>
            </w:pPr>
            <w:r>
              <w:t>Международного игрового конкурса «</w:t>
            </w:r>
            <w:r>
              <w:rPr>
                <w:lang w:val="en-US"/>
              </w:rPr>
              <w:t>British</w:t>
            </w:r>
            <w:r>
              <w:t xml:space="preserve"> </w:t>
            </w:r>
            <w:r>
              <w:rPr>
                <w:lang w:val="en-US"/>
              </w:rPr>
              <w:t>Bulldog</w:t>
            </w:r>
            <w:r>
              <w:t>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705B46">
            <w:pPr>
              <w:snapToGrid w:val="0"/>
              <w:spacing w:line="360" w:lineRule="auto"/>
              <w:ind w:left="360"/>
              <w:jc w:val="both"/>
            </w:pPr>
            <w:r>
              <w:t>Январь</w:t>
            </w:r>
          </w:p>
          <w:p w:rsidR="00705B46" w:rsidRDefault="00705B46">
            <w:pPr>
              <w:snapToGrid w:val="0"/>
              <w:spacing w:line="360" w:lineRule="auto"/>
              <w:ind w:left="360"/>
              <w:jc w:val="both"/>
            </w:pPr>
            <w:r>
              <w:t>20</w:t>
            </w:r>
            <w:r w:rsidR="00DC5D23">
              <w:t>20</w:t>
            </w:r>
          </w:p>
          <w:p w:rsidR="00705B46" w:rsidRDefault="00705B46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3-11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 w:rsidP="009B7AF8">
            <w:pPr>
              <w:snapToGrid w:val="0"/>
              <w:spacing w:line="360" w:lineRule="auto"/>
              <w:ind w:left="360"/>
              <w:jc w:val="both"/>
            </w:pPr>
            <w:r>
              <w:t xml:space="preserve">Около </w:t>
            </w:r>
            <w:r w:rsidR="009B7AF8">
              <w:t>2</w:t>
            </w:r>
            <w:r>
              <w:t>00 чел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proofErr w:type="spellStart"/>
            <w:r>
              <w:t>Северо-Заподное</w:t>
            </w:r>
            <w:proofErr w:type="spellEnd"/>
            <w:r>
              <w:t xml:space="preserve"> отделение Российской академии образования Инновационный институт продуктивного обучения ООО «Центр продуктивного обучения»</w:t>
            </w:r>
          </w:p>
        </w:tc>
      </w:tr>
      <w:tr w:rsidR="00674A35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Открытая олимпиада Горнозаводского округа по иностранным языкам « </w:t>
            </w:r>
            <w:proofErr w:type="spellStart"/>
            <w:r>
              <w:t>Мини-Соболек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70280D" w:rsidP="00DC5D23">
            <w:pPr>
              <w:snapToGrid w:val="0"/>
              <w:spacing w:line="360" w:lineRule="auto"/>
              <w:ind w:left="360"/>
              <w:jc w:val="both"/>
            </w:pPr>
            <w:r>
              <w:t>декабрь 201</w:t>
            </w:r>
            <w:r w:rsidR="00DC5D23">
              <w:t>9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 xml:space="preserve">3-5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A35" w:rsidRDefault="001C17A5" w:rsidP="00DC5D23">
            <w:pPr>
              <w:snapToGrid w:val="0"/>
              <w:spacing w:line="360" w:lineRule="auto"/>
              <w:ind w:left="360"/>
              <w:jc w:val="both"/>
            </w:pPr>
            <w:r>
              <w:t xml:space="preserve">Около </w:t>
            </w:r>
            <w:r w:rsidR="00DC5D23">
              <w:t>60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A35" w:rsidRDefault="001C17A5">
            <w:pPr>
              <w:snapToGrid w:val="0"/>
              <w:spacing w:line="360" w:lineRule="auto"/>
              <w:ind w:left="360"/>
              <w:jc w:val="both"/>
            </w:pPr>
            <w:r>
              <w:t>Нижнетагильская политехническая гимназия №1</w:t>
            </w:r>
          </w:p>
        </w:tc>
      </w:tr>
      <w:tr w:rsidR="00DC5D23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firstLine="360"/>
              <w:contextualSpacing/>
              <w:jc w:val="both"/>
            </w:pPr>
            <w:r>
              <w:t xml:space="preserve">Открытая олимпиада Горнозаводского округа по иностранным </w:t>
            </w:r>
            <w:r>
              <w:lastRenderedPageBreak/>
              <w:t xml:space="preserve">языкам « </w:t>
            </w:r>
            <w:proofErr w:type="spellStart"/>
            <w:r>
              <w:t>Соболек</w:t>
            </w:r>
            <w:proofErr w:type="spellEnd"/>
            <w:r>
              <w:t>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DC5D23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февраль 2020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 xml:space="preserve">6-8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Около 40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Нижнетагильская политехническая гимназия №1</w:t>
            </w:r>
          </w:p>
        </w:tc>
      </w:tr>
      <w:tr w:rsidR="00DC5D23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 xml:space="preserve">Открытая олимпиада (подтверждение уровня владения иностранным языком) Горнозаводского округа по иностранным языкам « </w:t>
            </w:r>
            <w:proofErr w:type="spellStart"/>
            <w:r>
              <w:t>International</w:t>
            </w:r>
            <w:proofErr w:type="spellEnd"/>
            <w:r>
              <w:t xml:space="preserve"> Соболь»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DC5D23">
            <w:pPr>
              <w:snapToGrid w:val="0"/>
              <w:spacing w:line="360" w:lineRule="auto"/>
              <w:ind w:left="360"/>
              <w:jc w:val="both"/>
            </w:pPr>
            <w:r>
              <w:t>март. 2020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9-11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DC5D23">
            <w:pPr>
              <w:snapToGrid w:val="0"/>
              <w:spacing w:line="360" w:lineRule="auto"/>
              <w:ind w:left="360"/>
              <w:jc w:val="both"/>
            </w:pPr>
            <w:r>
              <w:t>Около 20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Нижнетагильская политехническая гимназия №1</w:t>
            </w:r>
          </w:p>
        </w:tc>
      </w:tr>
      <w:tr w:rsidR="00DC5D23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Городская XX</w:t>
            </w:r>
            <w:r>
              <w:rPr>
                <w:lang w:val="en-US"/>
              </w:rPr>
              <w:t>II</w:t>
            </w:r>
            <w:r>
              <w:t xml:space="preserve"> научно-практическая конференция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P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февраль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>5-11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Pr="0070280D" w:rsidRDefault="00DC5D23">
            <w:pPr>
              <w:snapToGrid w:val="0"/>
              <w:spacing w:line="360" w:lineRule="auto"/>
              <w:ind w:left="360"/>
              <w:jc w:val="both"/>
            </w:pPr>
            <w:r>
              <w:t>5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D23" w:rsidRDefault="00DC5D23">
            <w:pPr>
              <w:snapToGrid w:val="0"/>
              <w:spacing w:line="360" w:lineRule="auto"/>
              <w:ind w:left="360"/>
              <w:jc w:val="both"/>
            </w:pPr>
            <w:r>
              <w:t xml:space="preserve">Управление образования </w:t>
            </w:r>
            <w:proofErr w:type="spellStart"/>
            <w:r>
              <w:t>Верхнесалдинского</w:t>
            </w:r>
            <w:proofErr w:type="spellEnd"/>
            <w:r>
              <w:t xml:space="preserve"> городского округа</w:t>
            </w:r>
          </w:p>
        </w:tc>
      </w:tr>
      <w:tr w:rsidR="00DC5D23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CB69A3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proofErr w:type="gramStart"/>
            <w:r>
              <w:t>Х</w:t>
            </w:r>
            <w:proofErr w:type="gramEnd"/>
            <w:r>
              <w:t>I</w:t>
            </w:r>
            <w:r>
              <w:rPr>
                <w:lang w:val="en-US"/>
              </w:rPr>
              <w:t>I</w:t>
            </w:r>
            <w:r>
              <w:t xml:space="preserve"> Всероссийский конкурс исследовательских, практико-ориентированных и творческих проектов на английском языке среди учащихся школ и </w:t>
            </w:r>
            <w:r>
              <w:lastRenderedPageBreak/>
              <w:t>студентов вузов.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Pr="00653B4B" w:rsidRDefault="00DC5D23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март</w:t>
            </w:r>
          </w:p>
          <w:p w:rsidR="00DC5D23" w:rsidRDefault="00DC5D23" w:rsidP="009B7AF8">
            <w:pPr>
              <w:snapToGrid w:val="0"/>
              <w:spacing w:line="360" w:lineRule="auto"/>
              <w:ind w:left="360"/>
              <w:jc w:val="both"/>
            </w:pPr>
            <w:r>
              <w:t>202</w:t>
            </w:r>
            <w:r w:rsidR="009B7AF8">
              <w:t>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CB69A3">
            <w:pPr>
              <w:snapToGrid w:val="0"/>
              <w:spacing w:line="360" w:lineRule="auto"/>
              <w:ind w:left="360"/>
              <w:jc w:val="both"/>
            </w:pPr>
            <w:r>
              <w:t xml:space="preserve">3-11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D23" w:rsidRDefault="00DC5D23" w:rsidP="00CB69A3">
            <w:pPr>
              <w:snapToGrid w:val="0"/>
              <w:spacing w:line="360" w:lineRule="auto"/>
              <w:ind w:left="360"/>
              <w:jc w:val="both"/>
            </w:pPr>
            <w:r>
              <w:t>3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D23" w:rsidRDefault="00DC5D23" w:rsidP="00CB69A3">
            <w:pPr>
              <w:snapToGrid w:val="0"/>
              <w:spacing w:line="360" w:lineRule="auto"/>
              <w:ind w:left="360"/>
              <w:jc w:val="both"/>
            </w:pPr>
            <w:r>
              <w:t>УРГПУ, институт иностранных языков г. Екатеринбург</w:t>
            </w:r>
          </w:p>
        </w:tc>
      </w:tr>
      <w:tr w:rsidR="005B0027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r>
              <w:lastRenderedPageBreak/>
              <w:t>Городской конкурс чтецов на английском языке «Весенняя капель»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>
            <w:pPr>
              <w:snapToGrid w:val="0"/>
              <w:spacing w:line="360" w:lineRule="auto"/>
              <w:ind w:left="360"/>
              <w:jc w:val="both"/>
            </w:pPr>
            <w:r>
              <w:t>Апрель 2020-2021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2-11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18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МБОУ СОШ №1</w:t>
            </w:r>
          </w:p>
        </w:tc>
      </w:tr>
      <w:tr w:rsidR="009B7AF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r>
              <w:t xml:space="preserve">Всероссийская </w:t>
            </w:r>
            <w:r>
              <w:rPr>
                <w:lang w:val="en-US"/>
              </w:rPr>
              <w:t>VI</w:t>
            </w:r>
            <w:r w:rsidRPr="00732AF1">
              <w:t xml:space="preserve"> </w:t>
            </w:r>
            <w:proofErr w:type="spellStart"/>
            <w:r>
              <w:t>он-лайн</w:t>
            </w:r>
            <w:proofErr w:type="spellEnd"/>
            <w:r>
              <w:t xml:space="preserve"> олимпиада «</w:t>
            </w:r>
            <w:proofErr w:type="spellStart"/>
            <w:r>
              <w:t>Ростконкурс</w:t>
            </w:r>
            <w:proofErr w:type="spellEnd"/>
            <w:r>
              <w:t>» по английскому языку для школьников 5-11 классы с международным участием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Апрель</w:t>
            </w:r>
          </w:p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2021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  <w:r>
              <w:t>2-9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  <w:r>
              <w:t>20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  <w:r>
              <w:t>Министерство образования Российской Федерации, Новосибирск</w:t>
            </w:r>
          </w:p>
        </w:tc>
      </w:tr>
      <w:tr w:rsidR="005B0027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r w:rsidRPr="00BA6E5D">
              <w:rPr>
                <w:rFonts w:ascii="Times New Roman" w:hAnsi="Times New Roman"/>
                <w:bCs/>
                <w:color w:val="000000"/>
              </w:rPr>
              <w:t>Подготовка и проведение НПК</w:t>
            </w:r>
            <w:r>
              <w:rPr>
                <w:rFonts w:ascii="Times New Roman" w:hAnsi="Times New Roman"/>
                <w:bCs/>
                <w:color w:val="000000"/>
              </w:rPr>
              <w:t xml:space="preserve"> для младших школьников</w:t>
            </w:r>
            <w:r w:rsidRPr="00BA6E5D">
              <w:rPr>
                <w:rFonts w:ascii="Times New Roman" w:hAnsi="Times New Roman"/>
                <w:bCs/>
                <w:color w:val="000000"/>
              </w:rPr>
              <w:t xml:space="preserve"> на школьном и муниципальном уровнях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>
            <w:pPr>
              <w:snapToGrid w:val="0"/>
              <w:spacing w:line="360" w:lineRule="auto"/>
              <w:ind w:left="360"/>
              <w:jc w:val="both"/>
            </w:pPr>
            <w:r>
              <w:t>Апрель 2021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2-6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Учителя города</w:t>
            </w:r>
          </w:p>
        </w:tc>
      </w:tr>
      <w:tr w:rsidR="005B0027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r w:rsidRPr="00BA6E5D">
              <w:rPr>
                <w:rFonts w:ascii="Times New Roman" w:hAnsi="Times New Roman"/>
                <w:bCs/>
                <w:color w:val="000000"/>
              </w:rPr>
              <w:t xml:space="preserve">Открытая </w:t>
            </w:r>
            <w:r w:rsidRPr="00BA6E5D">
              <w:rPr>
                <w:rFonts w:ascii="Times New Roman" w:hAnsi="Times New Roman"/>
              </w:rPr>
              <w:t xml:space="preserve">региональная олимпиада по иностранным языкам среди </w:t>
            </w:r>
            <w:r w:rsidRPr="00BA6E5D">
              <w:rPr>
                <w:rFonts w:ascii="Times New Roman" w:hAnsi="Times New Roman"/>
              </w:rPr>
              <w:lastRenderedPageBreak/>
              <w:t xml:space="preserve">учащихся 10-11 </w:t>
            </w:r>
            <w:proofErr w:type="spellStart"/>
            <w:r w:rsidRPr="00BA6E5D">
              <w:rPr>
                <w:rFonts w:ascii="Times New Roman" w:hAnsi="Times New Roman"/>
              </w:rPr>
              <w:t>кл</w:t>
            </w:r>
            <w:proofErr w:type="spellEnd"/>
            <w:r w:rsidRPr="00BA6E5D">
              <w:rPr>
                <w:rFonts w:ascii="Times New Roman" w:hAnsi="Times New Roman"/>
              </w:rPr>
              <w:t>. НТГПСИ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Апрель 2021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10-11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12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НТГПСИ</w:t>
            </w:r>
          </w:p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>Нижний Тагил</w:t>
            </w:r>
          </w:p>
          <w:p w:rsidR="005B0027" w:rsidRDefault="005B0027" w:rsidP="00CB69A3">
            <w:pPr>
              <w:snapToGrid w:val="0"/>
              <w:spacing w:line="360" w:lineRule="auto"/>
              <w:ind w:left="360"/>
              <w:jc w:val="both"/>
            </w:pPr>
            <w:r>
              <w:t xml:space="preserve">Факультет филологии и международной </w:t>
            </w:r>
            <w:r>
              <w:lastRenderedPageBreak/>
              <w:t>коммуникации</w:t>
            </w:r>
          </w:p>
        </w:tc>
      </w:tr>
      <w:tr w:rsidR="009B7AF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lastRenderedPageBreak/>
              <w:t>Всероссийская олимпиада «</w:t>
            </w:r>
            <w:proofErr w:type="spellStart"/>
            <w:r>
              <w:t>Заврики</w:t>
            </w:r>
            <w:proofErr w:type="spellEnd"/>
            <w:r>
              <w:t>» по английскому языку для начальной школы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</w:p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Май 2019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</w:p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</w:pPr>
          </w:p>
          <w:p w:rsidR="009B7AF8" w:rsidRPr="00653B4B" w:rsidRDefault="009B7AF8">
            <w:pPr>
              <w:snapToGrid w:val="0"/>
              <w:spacing w:line="360" w:lineRule="auto"/>
              <w:ind w:left="360"/>
              <w:jc w:val="both"/>
              <w:rPr>
                <w:lang w:val="en-US"/>
              </w:rPr>
            </w:pPr>
            <w:r>
              <w:t>30 чел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AF8" w:rsidRDefault="009B7AF8" w:rsidP="00CB69A3">
            <w:pPr>
              <w:snapToGrid w:val="0"/>
              <w:spacing w:line="360" w:lineRule="auto"/>
              <w:ind w:left="360"/>
              <w:jc w:val="both"/>
              <w:rPr>
                <w:rFonts w:ascii="Arial" w:hAnsi="Arial" w:cs="Arial"/>
                <w:color w:val="545454"/>
                <w:shd w:val="clear" w:color="auto" w:fill="FFFFFF"/>
              </w:rPr>
            </w:pPr>
          </w:p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 w:rsidRPr="00AE5AD2">
              <w:rPr>
                <w:rFonts w:ascii="Times New Roman" w:hAnsi="Times New Roman" w:cs="Times New Roman"/>
                <w:shd w:val="clear" w:color="auto" w:fill="FFFFFF"/>
              </w:rPr>
              <w:t>Детский образовательный портал для интерактивного обучения</w:t>
            </w:r>
          </w:p>
        </w:tc>
      </w:tr>
      <w:tr w:rsidR="009B7AF8" w:rsidTr="00FE654B"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  <w:r>
              <w:t>Проведение предметных недель иностранного языка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2-11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МБОУ СОШ №2,</w:t>
            </w:r>
          </w:p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  <w:r>
              <w:t>6</w:t>
            </w:r>
          </w:p>
        </w:tc>
      </w:tr>
      <w:tr w:rsidR="009B7AF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5B0027">
            <w:pPr>
              <w:snapToGrid w:val="0"/>
              <w:spacing w:line="360" w:lineRule="auto"/>
              <w:ind w:left="360"/>
              <w:jc w:val="both"/>
            </w:pPr>
            <w:r w:rsidRPr="00BA6E5D">
              <w:rPr>
                <w:rFonts w:ascii="Times New Roman" w:hAnsi="Times New Roman"/>
              </w:rPr>
              <w:t>Подготовка учащихся к сдаче ОГЭ и ЕГЭ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5B0027" w:rsidP="00A145A6">
            <w:pPr>
              <w:snapToGrid w:val="0"/>
              <w:spacing w:line="360" w:lineRule="auto"/>
              <w:ind w:left="360"/>
              <w:jc w:val="both"/>
            </w:pPr>
            <w:r>
              <w:t>Май 2021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5B0027">
            <w:pPr>
              <w:snapToGrid w:val="0"/>
              <w:spacing w:line="360" w:lineRule="auto"/>
              <w:ind w:left="360"/>
              <w:jc w:val="both"/>
            </w:pPr>
            <w:r>
              <w:t>9, 11классы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AF8" w:rsidRDefault="005B0027">
            <w:pPr>
              <w:snapToGrid w:val="0"/>
              <w:spacing w:line="360" w:lineRule="auto"/>
              <w:ind w:left="360"/>
              <w:jc w:val="both"/>
            </w:pPr>
            <w:r>
              <w:t>Школы города</w:t>
            </w:r>
          </w:p>
        </w:tc>
      </w:tr>
      <w:tr w:rsidR="009B7AF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AF8" w:rsidRPr="005B0027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</w:tr>
      <w:tr w:rsidR="009B7AF8" w:rsidTr="00D82D9F"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before="280" w:after="280" w:line="360" w:lineRule="auto"/>
              <w:ind w:left="360"/>
              <w:contextualSpacing/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B7AF8" w:rsidRDefault="009B7AF8">
            <w:pPr>
              <w:snapToGrid w:val="0"/>
              <w:spacing w:line="360" w:lineRule="auto"/>
              <w:ind w:left="360"/>
              <w:jc w:val="both"/>
            </w:pPr>
          </w:p>
        </w:tc>
      </w:tr>
    </w:tbl>
    <w:p w:rsidR="00DC5D23" w:rsidRDefault="00DC5D23">
      <w:pPr>
        <w:spacing w:line="360" w:lineRule="auto"/>
        <w:ind w:hanging="360"/>
        <w:jc w:val="both"/>
        <w:rPr>
          <w:rFonts w:eastAsia="Liberation Serif"/>
          <w:b/>
        </w:rPr>
      </w:pPr>
    </w:p>
    <w:p w:rsidR="00674A35" w:rsidRDefault="001C17A5">
      <w:pPr>
        <w:spacing w:line="360" w:lineRule="auto"/>
        <w:ind w:hanging="360"/>
        <w:jc w:val="both"/>
        <w:rPr>
          <w:b/>
          <w:bCs/>
        </w:rPr>
      </w:pPr>
      <w:r>
        <w:rPr>
          <w:rFonts w:eastAsia="Liberation Serif"/>
          <w:b/>
        </w:rPr>
        <w:t xml:space="preserve">  </w:t>
      </w:r>
      <w:r>
        <w:rPr>
          <w:b/>
        </w:rPr>
        <w:tab/>
        <w:t xml:space="preserve">    </w:t>
      </w:r>
      <w:r>
        <w:rPr>
          <w:b/>
          <w:bCs/>
        </w:rPr>
        <w:t>Вывод.</w:t>
      </w:r>
    </w:p>
    <w:p w:rsidR="00CB3732" w:rsidRPr="00CB3732" w:rsidRDefault="00CB3732" w:rsidP="00CB3732">
      <w:pPr>
        <w:spacing w:line="360" w:lineRule="auto"/>
        <w:jc w:val="both"/>
        <w:rPr>
          <w:b/>
          <w:bCs/>
        </w:rPr>
      </w:pPr>
      <w:r w:rsidRPr="00CB3732">
        <w:rPr>
          <w:b/>
          <w:bCs/>
        </w:rPr>
        <w:t xml:space="preserve">      В целом учебный процесс был организован в соответствии с программно-методическими требованиями. Члены ГМО проанализировали работу в </w:t>
      </w:r>
      <w:proofErr w:type="gramStart"/>
      <w:r w:rsidRPr="00CB3732">
        <w:rPr>
          <w:b/>
          <w:bCs/>
        </w:rPr>
        <w:t>школьных</w:t>
      </w:r>
      <w:proofErr w:type="gramEnd"/>
      <w:r w:rsidRPr="00CB3732">
        <w:rPr>
          <w:b/>
          <w:bCs/>
        </w:rPr>
        <w:t xml:space="preserve"> </w:t>
      </w:r>
      <w:proofErr w:type="spellStart"/>
      <w:r w:rsidRPr="00CB3732">
        <w:rPr>
          <w:b/>
          <w:bCs/>
        </w:rPr>
        <w:t>методобъединениях</w:t>
      </w:r>
      <w:proofErr w:type="spellEnd"/>
      <w:r w:rsidRPr="00CB3732">
        <w:rPr>
          <w:b/>
          <w:bCs/>
        </w:rPr>
        <w:t>, выявили слабые стороны и наметили задачи на новый учебный год. Работу ГМО можно считать удовлетворительной.</w:t>
      </w:r>
    </w:p>
    <w:p w:rsidR="00CB3732" w:rsidRPr="00CB3732" w:rsidRDefault="00CB3732" w:rsidP="00CB3732">
      <w:pPr>
        <w:spacing w:line="360" w:lineRule="auto"/>
        <w:jc w:val="both"/>
        <w:rPr>
          <w:b/>
          <w:bCs/>
        </w:rPr>
      </w:pPr>
    </w:p>
    <w:p w:rsidR="00CB3732" w:rsidRPr="00CB3732" w:rsidRDefault="00CB3732" w:rsidP="00CB3732">
      <w:pPr>
        <w:spacing w:line="360" w:lineRule="auto"/>
        <w:jc w:val="both"/>
        <w:rPr>
          <w:b/>
          <w:bCs/>
        </w:rPr>
      </w:pPr>
      <w:r w:rsidRPr="00CB3732">
        <w:rPr>
          <w:b/>
          <w:bCs/>
        </w:rPr>
        <w:t>В следующем учебном году необходимо:</w:t>
      </w:r>
    </w:p>
    <w:p w:rsidR="00CB3732" w:rsidRPr="00CB3732" w:rsidRDefault="00CB3732" w:rsidP="00CB3732">
      <w:pPr>
        <w:pStyle w:val="ac"/>
        <w:numPr>
          <w:ilvl w:val="1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>Активизировать  работу над выбранными темами самообразования. Школьным методическим объединениям разработать систему перспективных мероприятий по личностному и профессиональному развитию педагогов.</w:t>
      </w:r>
    </w:p>
    <w:p w:rsidR="00CB3732" w:rsidRPr="00CB3732" w:rsidRDefault="00CB3732" w:rsidP="00CB3732">
      <w:pPr>
        <w:pStyle w:val="ac"/>
        <w:numPr>
          <w:ilvl w:val="1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 xml:space="preserve">Повышать профессиональный уровень педагогов через курсы повышения </w:t>
      </w:r>
      <w:r w:rsidRPr="00CB3732">
        <w:rPr>
          <w:bCs/>
        </w:rPr>
        <w:lastRenderedPageBreak/>
        <w:t>квалификации, в том числе дистанционные,  аттестацию учителей ИЯ, обмен опытом профессиональной деятельности.</w:t>
      </w:r>
    </w:p>
    <w:p w:rsidR="00CB3732" w:rsidRPr="00CB3732" w:rsidRDefault="00CB3732" w:rsidP="00CB3732">
      <w:pPr>
        <w:pStyle w:val="ac"/>
        <w:numPr>
          <w:ilvl w:val="1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>Работать над повышением качественного уровня образования за счет использования современных техник и технологий обучения иностранному языку.</w:t>
      </w:r>
    </w:p>
    <w:p w:rsidR="00CB3732" w:rsidRPr="00CB3732" w:rsidRDefault="00CB3732" w:rsidP="00CB3732">
      <w:pPr>
        <w:pStyle w:val="ac"/>
        <w:numPr>
          <w:ilvl w:val="1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>Развивать мотивацию к изучению ИЯ через внеклассную работу, элективные курсы, спецкурсы, факультативы, участие в конкурсных состязаниях разного уровня.</w:t>
      </w:r>
    </w:p>
    <w:p w:rsidR="00CB3732" w:rsidRPr="00CB3732" w:rsidRDefault="00CB3732" w:rsidP="00CB3732">
      <w:pPr>
        <w:pStyle w:val="ac"/>
        <w:numPr>
          <w:ilvl w:val="1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>Продолжить работу по само- и взаимоконтролю. Проводить мониторинг качества успеваемости уч-ся по независимым срезам, контрольным работам, марафонам знаний и т.д.</w:t>
      </w:r>
    </w:p>
    <w:p w:rsidR="00CB3732" w:rsidRPr="00F72245" w:rsidRDefault="00CB3732" w:rsidP="00CB3732">
      <w:pPr>
        <w:pStyle w:val="ac"/>
        <w:numPr>
          <w:ilvl w:val="0"/>
          <w:numId w:val="3"/>
        </w:numPr>
        <w:spacing w:line="360" w:lineRule="auto"/>
        <w:jc w:val="both"/>
        <w:rPr>
          <w:bCs/>
        </w:rPr>
      </w:pPr>
      <w:r w:rsidRPr="00CB3732">
        <w:rPr>
          <w:bCs/>
        </w:rPr>
        <w:t xml:space="preserve">Совершенствовать материально-техническую базу за счет обновления и пополнения книжного фонда, справочной литературы, наглядно-дидактического материала, фонотеки и </w:t>
      </w:r>
      <w:proofErr w:type="spellStart"/>
      <w:r w:rsidRPr="00CB3732">
        <w:rPr>
          <w:bCs/>
        </w:rPr>
        <w:t>т</w:t>
      </w:r>
      <w:proofErr w:type="gramStart"/>
      <w:r w:rsidRPr="00CB3732">
        <w:rPr>
          <w:bCs/>
        </w:rPr>
        <w:t>.д</w:t>
      </w:r>
      <w:proofErr w:type="spellEnd"/>
      <w:proofErr w:type="gramEnd"/>
    </w:p>
    <w:sectPr w:rsidR="00CB3732" w:rsidRPr="00F72245" w:rsidSect="00554FC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A18E2"/>
    <w:rsid w:val="001C17A5"/>
    <w:rsid w:val="00277579"/>
    <w:rsid w:val="0028014B"/>
    <w:rsid w:val="002B7192"/>
    <w:rsid w:val="002D5C48"/>
    <w:rsid w:val="0034588F"/>
    <w:rsid w:val="00442F77"/>
    <w:rsid w:val="00554FC3"/>
    <w:rsid w:val="005B0027"/>
    <w:rsid w:val="00653B4B"/>
    <w:rsid w:val="00674A35"/>
    <w:rsid w:val="006A18E2"/>
    <w:rsid w:val="006D45D5"/>
    <w:rsid w:val="0070280D"/>
    <w:rsid w:val="00705B46"/>
    <w:rsid w:val="00732AF1"/>
    <w:rsid w:val="007B746E"/>
    <w:rsid w:val="007D69E7"/>
    <w:rsid w:val="008A1ECF"/>
    <w:rsid w:val="00933AE0"/>
    <w:rsid w:val="009B4CD8"/>
    <w:rsid w:val="009B7AF8"/>
    <w:rsid w:val="00A145A6"/>
    <w:rsid w:val="00AE5AD2"/>
    <w:rsid w:val="00B875F0"/>
    <w:rsid w:val="00C56616"/>
    <w:rsid w:val="00CB3732"/>
    <w:rsid w:val="00D0428E"/>
    <w:rsid w:val="00D37128"/>
    <w:rsid w:val="00D9743D"/>
    <w:rsid w:val="00DC5D23"/>
    <w:rsid w:val="00F7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3"/>
    <w:pPr>
      <w:widowControl w:val="0"/>
      <w:suppressAutoHyphens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1">
    <w:name w:val="heading 1"/>
    <w:basedOn w:val="a0"/>
    <w:next w:val="a1"/>
    <w:qFormat/>
    <w:rsid w:val="00554FC3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54FC3"/>
  </w:style>
  <w:style w:type="character" w:customStyle="1" w:styleId="WW8Num1z1">
    <w:name w:val="WW8Num1z1"/>
    <w:rsid w:val="00554FC3"/>
  </w:style>
  <w:style w:type="character" w:customStyle="1" w:styleId="WW8Num1z2">
    <w:name w:val="WW8Num1z2"/>
    <w:rsid w:val="00554FC3"/>
  </w:style>
  <w:style w:type="character" w:customStyle="1" w:styleId="WW8Num1z3">
    <w:name w:val="WW8Num1z3"/>
    <w:rsid w:val="00554FC3"/>
  </w:style>
  <w:style w:type="character" w:customStyle="1" w:styleId="WW8Num1z4">
    <w:name w:val="WW8Num1z4"/>
    <w:rsid w:val="00554FC3"/>
  </w:style>
  <w:style w:type="character" w:customStyle="1" w:styleId="WW8Num1z5">
    <w:name w:val="WW8Num1z5"/>
    <w:rsid w:val="00554FC3"/>
  </w:style>
  <w:style w:type="character" w:customStyle="1" w:styleId="WW8Num1z6">
    <w:name w:val="WW8Num1z6"/>
    <w:rsid w:val="00554FC3"/>
  </w:style>
  <w:style w:type="character" w:customStyle="1" w:styleId="WW8Num1z7">
    <w:name w:val="WW8Num1z7"/>
    <w:rsid w:val="00554FC3"/>
  </w:style>
  <w:style w:type="character" w:customStyle="1" w:styleId="WW8Num1z8">
    <w:name w:val="WW8Num1z8"/>
    <w:rsid w:val="00554FC3"/>
  </w:style>
  <w:style w:type="character" w:customStyle="1" w:styleId="WW8Num2z0">
    <w:name w:val="WW8Num2z0"/>
    <w:rsid w:val="00554FC3"/>
  </w:style>
  <w:style w:type="character" w:customStyle="1" w:styleId="WW8Num2z1">
    <w:name w:val="WW8Num2z1"/>
    <w:rsid w:val="00554FC3"/>
  </w:style>
  <w:style w:type="character" w:customStyle="1" w:styleId="WW8Num2z2">
    <w:name w:val="WW8Num2z2"/>
    <w:rsid w:val="00554FC3"/>
  </w:style>
  <w:style w:type="character" w:customStyle="1" w:styleId="WW8Num2z3">
    <w:name w:val="WW8Num2z3"/>
    <w:rsid w:val="00554FC3"/>
  </w:style>
  <w:style w:type="character" w:customStyle="1" w:styleId="WW8Num2z4">
    <w:name w:val="WW8Num2z4"/>
    <w:rsid w:val="00554FC3"/>
  </w:style>
  <w:style w:type="character" w:customStyle="1" w:styleId="WW8Num2z5">
    <w:name w:val="WW8Num2z5"/>
    <w:rsid w:val="00554FC3"/>
  </w:style>
  <w:style w:type="character" w:customStyle="1" w:styleId="WW8Num2z6">
    <w:name w:val="WW8Num2z6"/>
    <w:rsid w:val="00554FC3"/>
  </w:style>
  <w:style w:type="character" w:customStyle="1" w:styleId="WW8Num2z7">
    <w:name w:val="WW8Num2z7"/>
    <w:rsid w:val="00554FC3"/>
  </w:style>
  <w:style w:type="character" w:customStyle="1" w:styleId="WW8Num2z8">
    <w:name w:val="WW8Num2z8"/>
    <w:rsid w:val="00554FC3"/>
  </w:style>
  <w:style w:type="character" w:customStyle="1" w:styleId="WW8Num3z0">
    <w:name w:val="WW8Num3z0"/>
    <w:rsid w:val="00554FC3"/>
    <w:rPr>
      <w:b/>
      <w:bCs/>
    </w:rPr>
  </w:style>
  <w:style w:type="character" w:customStyle="1" w:styleId="WW8Num3z1">
    <w:name w:val="WW8Num3z1"/>
    <w:rsid w:val="00554FC3"/>
  </w:style>
  <w:style w:type="character" w:customStyle="1" w:styleId="WW8Num3z2">
    <w:name w:val="WW8Num3z2"/>
    <w:rsid w:val="00554FC3"/>
  </w:style>
  <w:style w:type="character" w:customStyle="1" w:styleId="WW8Num3z3">
    <w:name w:val="WW8Num3z3"/>
    <w:rsid w:val="00554FC3"/>
  </w:style>
  <w:style w:type="character" w:customStyle="1" w:styleId="WW8Num3z4">
    <w:name w:val="WW8Num3z4"/>
    <w:rsid w:val="00554FC3"/>
  </w:style>
  <w:style w:type="character" w:customStyle="1" w:styleId="WW8Num3z5">
    <w:name w:val="WW8Num3z5"/>
    <w:rsid w:val="00554FC3"/>
  </w:style>
  <w:style w:type="character" w:customStyle="1" w:styleId="WW8Num3z6">
    <w:name w:val="WW8Num3z6"/>
    <w:rsid w:val="00554FC3"/>
  </w:style>
  <w:style w:type="character" w:customStyle="1" w:styleId="WW8Num3z7">
    <w:name w:val="WW8Num3z7"/>
    <w:rsid w:val="00554FC3"/>
  </w:style>
  <w:style w:type="character" w:customStyle="1" w:styleId="WW8Num3z8">
    <w:name w:val="WW8Num3z8"/>
    <w:rsid w:val="00554FC3"/>
  </w:style>
  <w:style w:type="character" w:customStyle="1" w:styleId="WW8Num4z0">
    <w:name w:val="WW8Num4z0"/>
    <w:rsid w:val="00554FC3"/>
    <w:rPr>
      <w:bCs/>
    </w:rPr>
  </w:style>
  <w:style w:type="character" w:customStyle="1" w:styleId="WW8Num4z1">
    <w:name w:val="WW8Num4z1"/>
    <w:rsid w:val="00554FC3"/>
  </w:style>
  <w:style w:type="character" w:customStyle="1" w:styleId="WW8Num4z2">
    <w:name w:val="WW8Num4z2"/>
    <w:rsid w:val="00554FC3"/>
  </w:style>
  <w:style w:type="character" w:customStyle="1" w:styleId="WW8Num4z3">
    <w:name w:val="WW8Num4z3"/>
    <w:rsid w:val="00554FC3"/>
  </w:style>
  <w:style w:type="character" w:customStyle="1" w:styleId="WW8Num4z4">
    <w:name w:val="WW8Num4z4"/>
    <w:rsid w:val="00554FC3"/>
  </w:style>
  <w:style w:type="character" w:customStyle="1" w:styleId="WW8Num4z5">
    <w:name w:val="WW8Num4z5"/>
    <w:rsid w:val="00554FC3"/>
  </w:style>
  <w:style w:type="character" w:customStyle="1" w:styleId="WW8Num4z6">
    <w:name w:val="WW8Num4z6"/>
    <w:rsid w:val="00554FC3"/>
  </w:style>
  <w:style w:type="character" w:customStyle="1" w:styleId="WW8Num4z7">
    <w:name w:val="WW8Num4z7"/>
    <w:rsid w:val="00554FC3"/>
  </w:style>
  <w:style w:type="character" w:customStyle="1" w:styleId="WW8Num4z8">
    <w:name w:val="WW8Num4z8"/>
    <w:rsid w:val="00554FC3"/>
  </w:style>
  <w:style w:type="character" w:customStyle="1" w:styleId="WW8Num5z0">
    <w:name w:val="WW8Num5z0"/>
    <w:rsid w:val="00554FC3"/>
  </w:style>
  <w:style w:type="character" w:customStyle="1" w:styleId="WW8Num5z1">
    <w:name w:val="WW8Num5z1"/>
    <w:rsid w:val="00554FC3"/>
  </w:style>
  <w:style w:type="character" w:customStyle="1" w:styleId="WW8Num5z2">
    <w:name w:val="WW8Num5z2"/>
    <w:rsid w:val="00554FC3"/>
  </w:style>
  <w:style w:type="character" w:customStyle="1" w:styleId="WW8Num5z3">
    <w:name w:val="WW8Num5z3"/>
    <w:rsid w:val="00554FC3"/>
  </w:style>
  <w:style w:type="character" w:customStyle="1" w:styleId="WW8Num5z4">
    <w:name w:val="WW8Num5z4"/>
    <w:rsid w:val="00554FC3"/>
  </w:style>
  <w:style w:type="character" w:customStyle="1" w:styleId="WW8Num5z5">
    <w:name w:val="WW8Num5z5"/>
    <w:rsid w:val="00554FC3"/>
  </w:style>
  <w:style w:type="character" w:customStyle="1" w:styleId="WW8Num5z6">
    <w:name w:val="WW8Num5z6"/>
    <w:rsid w:val="00554FC3"/>
  </w:style>
  <w:style w:type="character" w:customStyle="1" w:styleId="WW8Num5z7">
    <w:name w:val="WW8Num5z7"/>
    <w:rsid w:val="00554FC3"/>
  </w:style>
  <w:style w:type="character" w:customStyle="1" w:styleId="WW8Num5z8">
    <w:name w:val="WW8Num5z8"/>
    <w:rsid w:val="00554FC3"/>
  </w:style>
  <w:style w:type="character" w:customStyle="1" w:styleId="WW8Num6z0">
    <w:name w:val="WW8Num6z0"/>
    <w:rsid w:val="00554FC3"/>
  </w:style>
  <w:style w:type="character" w:customStyle="1" w:styleId="WW8Num6z1">
    <w:name w:val="WW8Num6z1"/>
    <w:rsid w:val="00554FC3"/>
  </w:style>
  <w:style w:type="character" w:customStyle="1" w:styleId="WW8Num6z2">
    <w:name w:val="WW8Num6z2"/>
    <w:rsid w:val="00554FC3"/>
  </w:style>
  <w:style w:type="character" w:customStyle="1" w:styleId="WW8Num6z3">
    <w:name w:val="WW8Num6z3"/>
    <w:rsid w:val="00554FC3"/>
  </w:style>
  <w:style w:type="character" w:customStyle="1" w:styleId="WW8Num6z4">
    <w:name w:val="WW8Num6z4"/>
    <w:rsid w:val="00554FC3"/>
  </w:style>
  <w:style w:type="character" w:customStyle="1" w:styleId="WW8Num6z5">
    <w:name w:val="WW8Num6z5"/>
    <w:rsid w:val="00554FC3"/>
  </w:style>
  <w:style w:type="character" w:customStyle="1" w:styleId="WW8Num6z6">
    <w:name w:val="WW8Num6z6"/>
    <w:rsid w:val="00554FC3"/>
  </w:style>
  <w:style w:type="character" w:customStyle="1" w:styleId="WW8Num6z7">
    <w:name w:val="WW8Num6z7"/>
    <w:rsid w:val="00554FC3"/>
  </w:style>
  <w:style w:type="character" w:customStyle="1" w:styleId="WW8Num6z8">
    <w:name w:val="WW8Num6z8"/>
    <w:rsid w:val="00554FC3"/>
  </w:style>
  <w:style w:type="character" w:customStyle="1" w:styleId="2">
    <w:name w:val="Основной шрифт абзаца2"/>
    <w:rsid w:val="00554FC3"/>
  </w:style>
  <w:style w:type="character" w:customStyle="1" w:styleId="Absatz-Standardschriftart">
    <w:name w:val="Absatz-Standardschriftart"/>
    <w:rsid w:val="00554FC3"/>
  </w:style>
  <w:style w:type="character" w:customStyle="1" w:styleId="10">
    <w:name w:val="Основной шрифт абзаца1"/>
    <w:rsid w:val="00554FC3"/>
  </w:style>
  <w:style w:type="character" w:styleId="a5">
    <w:name w:val="Hyperlink"/>
    <w:rsid w:val="00554FC3"/>
    <w:rPr>
      <w:color w:val="000080"/>
      <w:u w:val="single"/>
    </w:rPr>
  </w:style>
  <w:style w:type="character" w:customStyle="1" w:styleId="a6">
    <w:name w:val="Символ нумерации"/>
    <w:rsid w:val="00554FC3"/>
  </w:style>
  <w:style w:type="paragraph" w:customStyle="1" w:styleId="a0">
    <w:name w:val="Заголовок"/>
    <w:basedOn w:val="a"/>
    <w:next w:val="a1"/>
    <w:rsid w:val="00554FC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1">
    <w:name w:val="Body Text"/>
    <w:basedOn w:val="a"/>
    <w:rsid w:val="00554FC3"/>
    <w:pPr>
      <w:spacing w:after="120"/>
    </w:pPr>
  </w:style>
  <w:style w:type="paragraph" w:styleId="a7">
    <w:name w:val="List"/>
    <w:basedOn w:val="a1"/>
    <w:rsid w:val="00554FC3"/>
  </w:style>
  <w:style w:type="paragraph" w:styleId="a8">
    <w:name w:val="caption"/>
    <w:basedOn w:val="a0"/>
    <w:next w:val="a9"/>
    <w:qFormat/>
    <w:rsid w:val="00554FC3"/>
  </w:style>
  <w:style w:type="paragraph" w:customStyle="1" w:styleId="3">
    <w:name w:val="Указатель3"/>
    <w:basedOn w:val="a"/>
    <w:rsid w:val="00554FC3"/>
    <w:pPr>
      <w:suppressLineNumbers/>
    </w:pPr>
    <w:rPr>
      <w:rFonts w:cs="FreeSans"/>
    </w:rPr>
  </w:style>
  <w:style w:type="paragraph" w:customStyle="1" w:styleId="20">
    <w:name w:val="Название2"/>
    <w:basedOn w:val="a"/>
    <w:rsid w:val="00554FC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554FC3"/>
    <w:pPr>
      <w:suppressLineNumbers/>
    </w:pPr>
    <w:rPr>
      <w:rFonts w:ascii="Arial" w:hAnsi="Arial" w:cs="Mangal"/>
    </w:rPr>
  </w:style>
  <w:style w:type="paragraph" w:styleId="a9">
    <w:name w:val="Subtitle"/>
    <w:basedOn w:val="a0"/>
    <w:next w:val="a1"/>
    <w:qFormat/>
    <w:rsid w:val="00554FC3"/>
    <w:pPr>
      <w:jc w:val="center"/>
    </w:pPr>
    <w:rPr>
      <w:i/>
      <w:iCs/>
    </w:rPr>
  </w:style>
  <w:style w:type="paragraph" w:customStyle="1" w:styleId="11">
    <w:name w:val="Название1"/>
    <w:basedOn w:val="a"/>
    <w:rsid w:val="00554FC3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554FC3"/>
    <w:pPr>
      <w:suppressLineNumbers/>
    </w:pPr>
  </w:style>
  <w:style w:type="paragraph" w:customStyle="1" w:styleId="aa">
    <w:name w:val="Содержимое таблицы"/>
    <w:basedOn w:val="a"/>
    <w:rsid w:val="00554FC3"/>
    <w:pPr>
      <w:suppressLineNumbers/>
    </w:pPr>
  </w:style>
  <w:style w:type="paragraph" w:customStyle="1" w:styleId="ab">
    <w:name w:val="Заголовок таблицы"/>
    <w:basedOn w:val="aa"/>
    <w:rsid w:val="00554FC3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554FC3"/>
    <w:pPr>
      <w:ind w:left="720"/>
      <w:contextualSpacing/>
    </w:pPr>
  </w:style>
  <w:style w:type="paragraph" w:customStyle="1" w:styleId="14">
    <w:name w:val="Без интервала1"/>
    <w:rsid w:val="00554FC3"/>
    <w:pPr>
      <w:suppressAutoHyphens/>
    </w:pPr>
    <w:rPr>
      <w:sz w:val="24"/>
      <w:szCs w:val="24"/>
      <w:lang w:bidi="hi-IN"/>
    </w:rPr>
  </w:style>
  <w:style w:type="paragraph" w:styleId="ac">
    <w:name w:val="List Paragraph"/>
    <w:basedOn w:val="a"/>
    <w:uiPriority w:val="34"/>
    <w:qFormat/>
    <w:rsid w:val="00CB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6895</CharactersWithSpaces>
  <SharedDoc>false</SharedDoc>
  <HLinks>
    <vt:vector size="6" baseType="variant">
      <vt:variant>
        <vt:i4>7210029</vt:i4>
      </vt:variant>
      <vt:variant>
        <vt:i4>0</vt:i4>
      </vt:variant>
      <vt:variant>
        <vt:i4>0</vt:i4>
      </vt:variant>
      <vt:variant>
        <vt:i4>5</vt:i4>
      </vt:variant>
      <vt:variant>
        <vt:lpwstr>http://образованиероссии.рф/component/vuz/?view=ou&amp;vid=12824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pc-407</dc:creator>
  <cp:lastModifiedBy>User</cp:lastModifiedBy>
  <cp:revision>5</cp:revision>
  <cp:lastPrinted>2011-03-24T06:59:00Z</cp:lastPrinted>
  <dcterms:created xsi:type="dcterms:W3CDTF">2020-12-13T13:46:00Z</dcterms:created>
  <dcterms:modified xsi:type="dcterms:W3CDTF">2021-07-06T08:47:00Z</dcterms:modified>
</cp:coreProperties>
</file>